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669EC" w14:textId="77777777" w:rsidR="007070E4" w:rsidRDefault="007070E4" w:rsidP="007070E4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8B0B05">
        <w:rPr>
          <w:rFonts w:ascii="Times New Roman" w:eastAsia="Times New Roman" w:hAnsi="Times New Roman" w:cs="Times New Roman"/>
          <w:b/>
          <w:color w:val="000000" w:themeColor="text1"/>
        </w:rPr>
        <w:t>PRESENT:</w:t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  </w:t>
      </w:r>
      <w:r w:rsidRPr="008B0B05">
        <w:rPr>
          <w:rFonts w:ascii="Times New Roman" w:eastAsia="Times New Roman" w:hAnsi="Times New Roman" w:cs="Times New Roman"/>
          <w:b/>
          <w:color w:val="000000" w:themeColor="text1"/>
        </w:rPr>
        <w:t xml:space="preserve">IN THE CHAIR: </w:t>
      </w:r>
      <w:r w:rsidRPr="008B0B05">
        <w:rPr>
          <w:rFonts w:ascii="Times New Roman" w:eastAsia="Times New Roman" w:hAnsi="Times New Roman" w:cs="Times New Roman"/>
          <w:color w:val="000000" w:themeColor="text1"/>
        </w:rPr>
        <w:t>Mr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. R.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Lenko</w:t>
      </w:r>
      <w:proofErr w:type="spellEnd"/>
    </w:p>
    <w:p w14:paraId="470A6AA9" w14:textId="77777777" w:rsidR="007070E4" w:rsidRDefault="007070E4" w:rsidP="007070E4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</w:t>
      </w:r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Mr. J Bolus, </w:t>
      </w:r>
      <w:proofErr w:type="spellStart"/>
      <w:r w:rsidRPr="008B0B05">
        <w:rPr>
          <w:rFonts w:ascii="Times New Roman" w:eastAsia="Times New Roman" w:hAnsi="Times New Roman" w:cs="Times New Roman"/>
          <w:color w:val="000000" w:themeColor="text1"/>
        </w:rPr>
        <w:t>Prof.</w:t>
      </w:r>
      <w:proofErr w:type="spellEnd"/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 K. </w:t>
      </w:r>
      <w:proofErr w:type="spellStart"/>
      <w:proofErr w:type="gramStart"/>
      <w:r w:rsidRPr="008B0B05">
        <w:rPr>
          <w:rFonts w:ascii="Times New Roman" w:eastAsia="Times New Roman" w:hAnsi="Times New Roman" w:cs="Times New Roman"/>
          <w:color w:val="000000" w:themeColor="text1"/>
        </w:rPr>
        <w:t>Jaggard</w:t>
      </w:r>
      <w:proofErr w:type="spellEnd"/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,</w:t>
      </w:r>
      <w:proofErr w:type="gramEnd"/>
      <w:r>
        <w:rPr>
          <w:rFonts w:ascii="Times New Roman" w:eastAsia="Times New Roman" w:hAnsi="Times New Roman" w:cs="Times New Roman"/>
          <w:color w:val="000000" w:themeColor="text1"/>
        </w:rPr>
        <w:t xml:space="preserve"> Mr. J. Morgan, </w:t>
      </w:r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Mr. G. Walton, </w:t>
      </w:r>
    </w:p>
    <w:p w14:paraId="2FB286BD" w14:textId="54BD7503" w:rsidR="007070E4" w:rsidRPr="00E358AE" w:rsidRDefault="007070E4" w:rsidP="007070E4">
      <w:pPr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</w:t>
      </w:r>
      <w:r w:rsidRPr="008B0B05">
        <w:rPr>
          <w:rFonts w:ascii="Times New Roman" w:eastAsia="Times New Roman" w:hAnsi="Times New Roman" w:cs="Times New Roman"/>
          <w:color w:val="000000" w:themeColor="text1"/>
        </w:rPr>
        <w:t>Mrs. J. Rowland (</w:t>
      </w:r>
      <w:proofErr w:type="gramStart"/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Clerk)   </w:t>
      </w:r>
      <w:proofErr w:type="gramEnd"/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               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</w:t>
      </w:r>
      <w:r w:rsidRPr="008B0B05">
        <w:rPr>
          <w:rFonts w:ascii="Times New Roman" w:eastAsia="Times New Roman" w:hAnsi="Times New Roman" w:cs="Times New Roman"/>
          <w:color w:val="000000" w:themeColor="text1"/>
        </w:rPr>
        <w:t xml:space="preserve">   </w:t>
      </w:r>
      <w:r w:rsidRPr="008B0B05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 w:rsidRPr="008B0B05">
        <w:rPr>
          <w:rFonts w:ascii="Times New Roman" w:hAnsi="Times New Roman" w:cs="Times New Roman"/>
          <w:sz w:val="16"/>
          <w:szCs w:val="16"/>
        </w:rPr>
        <w:t xml:space="preserve">   </w:t>
      </w:r>
    </w:p>
    <w:p w14:paraId="6EE7C8AA" w14:textId="4F52DDF9" w:rsidR="007070E4" w:rsidRDefault="007070E4" w:rsidP="00707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8B0B05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istrict </w:t>
      </w:r>
      <w:r w:rsidRPr="008B0B05">
        <w:rPr>
          <w:rFonts w:ascii="Times New Roman" w:hAnsi="Times New Roman" w:cs="Times New Roman"/>
        </w:rPr>
        <w:t>Councillor</w:t>
      </w:r>
      <w:r>
        <w:rPr>
          <w:rFonts w:ascii="Times New Roman" w:hAnsi="Times New Roman" w:cs="Times New Roman"/>
        </w:rPr>
        <w:t xml:space="preserve"> D. Bradbury.</w:t>
      </w:r>
    </w:p>
    <w:p w14:paraId="4D0A10F3" w14:textId="2F83CA1D" w:rsidR="007070E4" w:rsidRDefault="007070E4" w:rsidP="00707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Two members of the public</w:t>
      </w:r>
    </w:p>
    <w:p w14:paraId="6DED92CC" w14:textId="77777777" w:rsidR="00E358AE" w:rsidRDefault="00E358AE" w:rsidP="007070E4">
      <w:pPr>
        <w:rPr>
          <w:rFonts w:ascii="Times New Roman" w:hAnsi="Times New Roman" w:cs="Times New Roman"/>
        </w:rPr>
      </w:pPr>
    </w:p>
    <w:p w14:paraId="16392966" w14:textId="77777777" w:rsidR="007070E4" w:rsidRDefault="007070E4" w:rsidP="00707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B0B05">
        <w:rPr>
          <w:rFonts w:ascii="Times New Roman" w:hAnsi="Times New Roman" w:cs="Times New Roman"/>
          <w:b/>
        </w:rPr>
        <w:t>APOLOGIES:</w:t>
      </w:r>
      <w:r>
        <w:rPr>
          <w:rFonts w:ascii="Times New Roman" w:hAnsi="Times New Roman" w:cs="Times New Roman"/>
        </w:rPr>
        <w:t xml:space="preserve">    </w:t>
      </w:r>
      <w:proofErr w:type="spellStart"/>
      <w:r>
        <w:rPr>
          <w:rFonts w:ascii="Times New Roman" w:hAnsi="Times New Roman" w:cs="Times New Roman"/>
        </w:rPr>
        <w:t>Mr.B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Aket</w:t>
      </w:r>
      <w:proofErr w:type="spellEnd"/>
      <w:r>
        <w:rPr>
          <w:rFonts w:ascii="Times New Roman" w:hAnsi="Times New Roman" w:cs="Times New Roman"/>
        </w:rPr>
        <w:t xml:space="preserve">, Mrs. S. Hill, </w:t>
      </w:r>
      <w:r w:rsidRPr="008B0B05">
        <w:rPr>
          <w:rFonts w:ascii="Times New Roman" w:eastAsia="Times New Roman" w:hAnsi="Times New Roman" w:cs="Times New Roman"/>
          <w:color w:val="000000" w:themeColor="text1"/>
        </w:rPr>
        <w:t>Mr. N. Winstanley</w:t>
      </w:r>
      <w:r w:rsidRPr="008B0B05">
        <w:rPr>
          <w:rFonts w:ascii="Times New Roman" w:hAnsi="Times New Roman" w:cs="Times New Roman"/>
        </w:rPr>
        <w:t xml:space="preserve"> </w:t>
      </w:r>
    </w:p>
    <w:p w14:paraId="29F5EFD8" w14:textId="4E259B43" w:rsidR="007070E4" w:rsidRDefault="007070E4" w:rsidP="007070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Pr="008B0B05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istrict </w:t>
      </w:r>
      <w:r w:rsidRPr="008B0B05">
        <w:rPr>
          <w:rFonts w:ascii="Times New Roman" w:hAnsi="Times New Roman" w:cs="Times New Roman"/>
        </w:rPr>
        <w:t>Councillor</w:t>
      </w:r>
      <w:r>
        <w:rPr>
          <w:rFonts w:ascii="Times New Roman" w:hAnsi="Times New Roman" w:cs="Times New Roman"/>
        </w:rPr>
        <w:t xml:space="preserve"> </w:t>
      </w:r>
      <w:r w:rsidRPr="008B0B05">
        <w:rPr>
          <w:rFonts w:ascii="Times New Roman" w:hAnsi="Times New Roman" w:cs="Times New Roman"/>
        </w:rPr>
        <w:t>A. Davies</w:t>
      </w:r>
      <w:r>
        <w:rPr>
          <w:rFonts w:ascii="Times New Roman" w:hAnsi="Times New Roman" w:cs="Times New Roman"/>
        </w:rPr>
        <w:t>.</w:t>
      </w:r>
    </w:p>
    <w:p w14:paraId="13C23C9F" w14:textId="77777777" w:rsidR="00E358AE" w:rsidRPr="00054F76" w:rsidRDefault="00E358AE" w:rsidP="007070E4">
      <w:pPr>
        <w:rPr>
          <w:rFonts w:ascii="Times New Roman" w:hAnsi="Times New Roman" w:cs="Times New Roman"/>
        </w:rPr>
      </w:pPr>
    </w:p>
    <w:p w14:paraId="5AFEF760" w14:textId="098355B3" w:rsidR="00962571" w:rsidRPr="00DE5A88" w:rsidRDefault="00E358AE" w:rsidP="00962571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DECLARATION</w:t>
      </w:r>
      <w:r w:rsidR="00962571" w:rsidRPr="00DE5A88">
        <w:rPr>
          <w:rFonts w:ascii="Times New Roman" w:eastAsia="Times New Roman" w:hAnsi="Times New Roman" w:cs="Times New Roman"/>
          <w:color w:val="000000" w:themeColor="text1"/>
        </w:rPr>
        <w:t xml:space="preserve"> of pecuniary and local non-pecuniary interests</w:t>
      </w:r>
      <w:r w:rsidR="00962571">
        <w:rPr>
          <w:rFonts w:ascii="Times New Roman" w:eastAsia="Times New Roman" w:hAnsi="Times New Roman" w:cs="Times New Roman"/>
          <w:color w:val="000000" w:themeColor="text1"/>
        </w:rPr>
        <w:t xml:space="preserve"> for item on the agenda.</w:t>
      </w:r>
    </w:p>
    <w:p w14:paraId="026509C7" w14:textId="77777777" w:rsidR="00962571" w:rsidRPr="00DE5A88" w:rsidRDefault="00962571" w:rsidP="00962571">
      <w:pPr>
        <w:rPr>
          <w:rFonts w:ascii="Times New Roman" w:eastAsia="Times New Roman" w:hAnsi="Times New Roman" w:cs="Times New Roman"/>
          <w:color w:val="000000" w:themeColor="text1"/>
        </w:rPr>
      </w:pPr>
      <w:r w:rsidRPr="00DE5A88">
        <w:rPr>
          <w:rFonts w:ascii="Times New Roman" w:eastAsia="Times New Roman" w:hAnsi="Times New Roman" w:cs="Times New Roman"/>
          <w:color w:val="000000" w:themeColor="text1"/>
        </w:rPr>
        <w:t xml:space="preserve">a) To receive declarations of pecuniary, local non-pecuniary interest(s) and personal interests in items on the agenda and their nature </w:t>
      </w:r>
      <w:proofErr w:type="spellStart"/>
      <w:r w:rsidRPr="00DE5A88">
        <w:rPr>
          <w:rFonts w:ascii="Times New Roman" w:eastAsia="Times New Roman" w:hAnsi="Times New Roman" w:cs="Times New Roman"/>
          <w:color w:val="000000" w:themeColor="text1"/>
        </w:rPr>
        <w:t>inc.</w:t>
      </w:r>
      <w:proofErr w:type="spellEnd"/>
      <w:r w:rsidRPr="00DE5A88">
        <w:rPr>
          <w:rFonts w:ascii="Times New Roman" w:eastAsia="Times New Roman" w:hAnsi="Times New Roman" w:cs="Times New Roman"/>
          <w:color w:val="000000" w:themeColor="text1"/>
        </w:rPr>
        <w:t xml:space="preserve"> gifts of hospitality exceeding £25 </w:t>
      </w:r>
      <w:r>
        <w:rPr>
          <w:rFonts w:ascii="Times New Roman" w:eastAsia="Times New Roman" w:hAnsi="Times New Roman" w:cs="Times New Roman"/>
          <w:color w:val="000000" w:themeColor="text1"/>
        </w:rPr>
        <w:t>- none</w:t>
      </w:r>
    </w:p>
    <w:p w14:paraId="7934B9FB" w14:textId="77777777" w:rsidR="00962571" w:rsidRPr="00DE5A88" w:rsidRDefault="00962571" w:rsidP="00962571">
      <w:pPr>
        <w:rPr>
          <w:rFonts w:ascii="Times New Roman" w:eastAsia="Times New Roman" w:hAnsi="Times New Roman" w:cs="Times New Roman"/>
          <w:color w:val="000000" w:themeColor="text1"/>
        </w:rPr>
      </w:pPr>
      <w:r w:rsidRPr="00DE5A88">
        <w:rPr>
          <w:rFonts w:ascii="Times New Roman" w:eastAsia="Times New Roman" w:hAnsi="Times New Roman" w:cs="Times New Roman"/>
          <w:color w:val="000000" w:themeColor="text1"/>
        </w:rPr>
        <w:t>b) To receive declarations of lobbying for planning matter on the agenda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- none</w:t>
      </w:r>
    </w:p>
    <w:p w14:paraId="76CFD635" w14:textId="77777777" w:rsidR="007070E4" w:rsidRDefault="00962571" w:rsidP="00962571">
      <w:pPr>
        <w:rPr>
          <w:rFonts w:ascii="Times New Roman" w:eastAsia="Times New Roman" w:hAnsi="Times New Roman" w:cs="Times New Roman"/>
          <w:color w:val="000000" w:themeColor="text1"/>
        </w:rPr>
      </w:pPr>
      <w:r w:rsidRPr="00DE5A88">
        <w:rPr>
          <w:rFonts w:ascii="Times New Roman" w:eastAsia="Times New Roman" w:hAnsi="Times New Roman" w:cs="Times New Roman"/>
          <w:color w:val="000000" w:themeColor="text1"/>
        </w:rPr>
        <w:t>c)To receive requests for dispensations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– none</w:t>
      </w:r>
    </w:p>
    <w:p w14:paraId="6FAD4445" w14:textId="77777777" w:rsidR="00962571" w:rsidRDefault="00962571" w:rsidP="00962571"/>
    <w:p w14:paraId="6520F011" w14:textId="31EF6D69" w:rsidR="007070E4" w:rsidRPr="00CA13C9" w:rsidRDefault="007070E4" w:rsidP="00CA13C9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0CA13C9">
        <w:rPr>
          <w:rFonts w:ascii="Times New Roman" w:eastAsia="Times New Roman" w:hAnsi="Times New Roman" w:cs="Times New Roman"/>
          <w:b/>
          <w:color w:val="000000" w:themeColor="text1"/>
        </w:rPr>
        <w:t>PLANNING</w:t>
      </w:r>
      <w:r w:rsidRPr="00CA13C9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BA6B6AF" w14:textId="77777777" w:rsidR="007070E4" w:rsidRPr="00C26EB5" w:rsidRDefault="007070E4" w:rsidP="007070E4">
      <w:pPr>
        <w:pStyle w:val="ListParagraph"/>
        <w:rPr>
          <w:rFonts w:ascii="Times New Roman" w:eastAsia="Times New Roman" w:hAnsi="Times New Roman" w:cs="Times New Roman"/>
          <w:color w:val="000000" w:themeColor="text1"/>
        </w:rPr>
      </w:pPr>
    </w:p>
    <w:p w14:paraId="05BB30BE" w14:textId="269EE610" w:rsidR="007070E4" w:rsidRPr="00C26EB5" w:rsidRDefault="00CA13C9" w:rsidP="007070E4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1.1 </w:t>
      </w:r>
      <w:r w:rsidR="007070E4" w:rsidRPr="00C26EB5">
        <w:rPr>
          <w:rFonts w:ascii="Times New Roman" w:eastAsia="Times New Roman" w:hAnsi="Times New Roman" w:cs="Times New Roman"/>
          <w:b/>
          <w:color w:val="000000" w:themeColor="text1"/>
        </w:rPr>
        <w:t>APPLICATION FOR PLANNING PERMISSION</w:t>
      </w:r>
      <w:r w:rsidR="007070E4" w:rsidRPr="00C26EB5">
        <w:rPr>
          <w:rFonts w:ascii="Times New Roman" w:eastAsia="Times New Roman" w:hAnsi="Times New Roman" w:cs="Times New Roman"/>
          <w:color w:val="000000" w:themeColor="text1"/>
        </w:rPr>
        <w:t xml:space="preserve"> - DC/24/01670</w:t>
      </w:r>
    </w:p>
    <w:p w14:paraId="7949A257" w14:textId="77777777" w:rsidR="007070E4" w:rsidRDefault="007070E4" w:rsidP="007070E4">
      <w:pPr>
        <w:rPr>
          <w:rFonts w:ascii="Times New Roman" w:eastAsia="Times New Roman" w:hAnsi="Times New Roman" w:cs="Times New Roman"/>
          <w:color w:val="000000" w:themeColor="text1"/>
        </w:rPr>
      </w:pPr>
      <w:r w:rsidRPr="00C26EB5">
        <w:rPr>
          <w:rFonts w:ascii="Times New Roman" w:eastAsia="Times New Roman" w:hAnsi="Times New Roman" w:cs="Times New Roman"/>
          <w:color w:val="000000" w:themeColor="text1"/>
        </w:rPr>
        <w:t xml:space="preserve">Little Green Cottage, Ashfield Road, Norton </w:t>
      </w:r>
    </w:p>
    <w:p w14:paraId="18E5E216" w14:textId="77777777" w:rsidR="007070E4" w:rsidRPr="00C26EB5" w:rsidRDefault="007070E4" w:rsidP="007070E4">
      <w:pPr>
        <w:rPr>
          <w:rFonts w:ascii="Times New Roman" w:eastAsia="Times New Roman" w:hAnsi="Times New Roman" w:cs="Times New Roman"/>
          <w:color w:val="000000" w:themeColor="text1"/>
        </w:rPr>
      </w:pPr>
      <w:r w:rsidRPr="00C26EB5">
        <w:rPr>
          <w:rFonts w:ascii="Times New Roman" w:eastAsia="Times New Roman" w:hAnsi="Times New Roman" w:cs="Times New Roman"/>
          <w:color w:val="000000" w:themeColor="text1"/>
        </w:rPr>
        <w:t xml:space="preserve">Full Planning Application - Severance of garden and erection of 1No. two </w:t>
      </w:r>
      <w:proofErr w:type="gramStart"/>
      <w:r w:rsidRPr="00C26EB5">
        <w:rPr>
          <w:rFonts w:ascii="Times New Roman" w:eastAsia="Times New Roman" w:hAnsi="Times New Roman" w:cs="Times New Roman"/>
          <w:color w:val="000000" w:themeColor="text1"/>
        </w:rPr>
        <w:t>storey</w:t>
      </w:r>
      <w:proofErr w:type="gramEnd"/>
      <w:r w:rsidRPr="00C26EB5">
        <w:rPr>
          <w:rFonts w:ascii="Times New Roman" w:eastAsia="Times New Roman" w:hAnsi="Times New Roman" w:cs="Times New Roman"/>
          <w:color w:val="000000" w:themeColor="text1"/>
        </w:rPr>
        <w:t xml:space="preserve"> (self</w:t>
      </w:r>
    </w:p>
    <w:p w14:paraId="461F30D8" w14:textId="77777777" w:rsidR="007070E4" w:rsidRDefault="007070E4" w:rsidP="007070E4">
      <w:pPr>
        <w:rPr>
          <w:rFonts w:ascii="Times New Roman" w:eastAsia="Times New Roman" w:hAnsi="Times New Roman" w:cs="Times New Roman"/>
          <w:color w:val="000000" w:themeColor="text1"/>
        </w:rPr>
      </w:pPr>
      <w:r w:rsidRPr="00C26EB5">
        <w:rPr>
          <w:rFonts w:ascii="Times New Roman" w:eastAsia="Times New Roman" w:hAnsi="Times New Roman" w:cs="Times New Roman"/>
          <w:color w:val="000000" w:themeColor="text1"/>
        </w:rPr>
        <w:t>build) dwelling including new vehicular access.</w:t>
      </w:r>
    </w:p>
    <w:p w14:paraId="35A1B9EB" w14:textId="6C0F65C6" w:rsidR="007070E4" w:rsidRDefault="007070E4" w:rsidP="007070E4">
      <w:pPr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The Council objected to the application on the following grounds</w:t>
      </w:r>
    </w:p>
    <w:p w14:paraId="25C04FDF" w14:textId="693A9F57" w:rsidR="00BF6C9B" w:rsidRPr="00BF6C9B" w:rsidRDefault="00BF6C9B" w:rsidP="007070E4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It would have a detrimental impact and significantly change the street scene</w:t>
      </w:r>
      <w:r w:rsidR="00814CA7">
        <w:rPr>
          <w:rFonts w:ascii="Times New Roman" w:eastAsia="Times New Roman" w:hAnsi="Times New Roman" w:cs="Times New Roman"/>
          <w:b/>
          <w:color w:val="000000" w:themeColor="text1"/>
        </w:rPr>
        <w:t>, not being in keeping with the openness of the area.</w:t>
      </w:r>
    </w:p>
    <w:p w14:paraId="186631FB" w14:textId="2981E206" w:rsidR="007070E4" w:rsidRDefault="00962571" w:rsidP="007070E4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It is considered the two</w:t>
      </w:r>
      <w:r w:rsidR="00BF6C9B">
        <w:rPr>
          <w:rFonts w:ascii="Times New Roman" w:eastAsia="Times New Roman" w:hAnsi="Times New Roman" w:cs="Times New Roman"/>
          <w:b/>
          <w:color w:val="000000" w:themeColor="text1"/>
        </w:rPr>
        <w:t>-</w:t>
      </w:r>
      <w:r>
        <w:rPr>
          <w:rFonts w:ascii="Times New Roman" w:eastAsia="Times New Roman" w:hAnsi="Times New Roman" w:cs="Times New Roman"/>
          <w:b/>
          <w:color w:val="000000" w:themeColor="text1"/>
        </w:rPr>
        <w:t>storey dwelling would have a detrimental effect on the neighbouring properties</w:t>
      </w:r>
    </w:p>
    <w:p w14:paraId="23983A36" w14:textId="08FFC219" w:rsidR="00962571" w:rsidRDefault="00962571" w:rsidP="007070E4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The plot is considered to be narrow and too small for the proposed </w:t>
      </w:r>
      <w:r w:rsidR="00BF6C9B">
        <w:rPr>
          <w:rFonts w:ascii="Times New Roman" w:eastAsia="Times New Roman" w:hAnsi="Times New Roman" w:cs="Times New Roman"/>
          <w:b/>
          <w:color w:val="000000" w:themeColor="text1"/>
        </w:rPr>
        <w:t xml:space="preserve">large </w:t>
      </w:r>
      <w:r>
        <w:rPr>
          <w:rFonts w:ascii="Times New Roman" w:eastAsia="Times New Roman" w:hAnsi="Times New Roman" w:cs="Times New Roman"/>
          <w:b/>
          <w:color w:val="000000" w:themeColor="text1"/>
        </w:rPr>
        <w:t>dwelling</w:t>
      </w:r>
    </w:p>
    <w:p w14:paraId="56C5E55D" w14:textId="3459DC54" w:rsidR="00814CA7" w:rsidRDefault="00814CA7" w:rsidP="007070E4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There is concern about an additional access onto the road and the visibility splay required.</w:t>
      </w:r>
    </w:p>
    <w:p w14:paraId="21FDDCCC" w14:textId="77777777" w:rsidR="00962571" w:rsidRDefault="00962571" w:rsidP="007070E4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This development would create a precedence for other applications in the vicinity</w:t>
      </w:r>
    </w:p>
    <w:p w14:paraId="26303528" w14:textId="77777777" w:rsidR="00EA6E98" w:rsidRDefault="00EA6E98" w:rsidP="007070E4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The Council feel clarification is needed that this is a self-build</w:t>
      </w:r>
    </w:p>
    <w:p w14:paraId="22740C43" w14:textId="77777777" w:rsidR="007070E4" w:rsidRDefault="007070E4" w:rsidP="007070E4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590719D0" w14:textId="77777777" w:rsidR="007070E4" w:rsidRDefault="007070E4" w:rsidP="007070E4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0076389A" w14:textId="68A2DACB" w:rsidR="007070E4" w:rsidRPr="00CA13C9" w:rsidRDefault="007070E4" w:rsidP="00CA13C9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0CA13C9">
        <w:rPr>
          <w:rFonts w:ascii="Times New Roman" w:eastAsia="Times New Roman" w:hAnsi="Times New Roman" w:cs="Times New Roman"/>
          <w:b/>
          <w:color w:val="000000" w:themeColor="text1"/>
        </w:rPr>
        <w:t>DATE OF NEXT MEETING</w:t>
      </w:r>
      <w:r w:rsidRPr="00CA13C9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2661EF8" w14:textId="0557CC30" w:rsidR="007070E4" w:rsidRPr="007070E4" w:rsidRDefault="007070E4" w:rsidP="007070E4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7070E4">
        <w:rPr>
          <w:rFonts w:ascii="Times New Roman" w:eastAsia="Times New Roman" w:hAnsi="Times New Roman" w:cs="Times New Roman"/>
          <w:color w:val="000000" w:themeColor="text1"/>
        </w:rPr>
        <w:t>13</w:t>
      </w:r>
      <w:r w:rsidRPr="007070E4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7070E4">
        <w:rPr>
          <w:rFonts w:ascii="Times New Roman" w:eastAsia="Times New Roman" w:hAnsi="Times New Roman" w:cs="Times New Roman"/>
          <w:color w:val="000000" w:themeColor="text1"/>
        </w:rPr>
        <w:t xml:space="preserve"> May 2024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commencing with </w:t>
      </w:r>
      <w:r w:rsidRPr="007070E4">
        <w:rPr>
          <w:rFonts w:ascii="Times New Roman" w:eastAsia="Times New Roman" w:hAnsi="Times New Roman" w:cs="Times New Roman"/>
          <w:color w:val="000000" w:themeColor="text1"/>
        </w:rPr>
        <w:t xml:space="preserve">A.G.M. </w:t>
      </w:r>
      <w:r>
        <w:rPr>
          <w:rFonts w:ascii="Times New Roman" w:eastAsia="Times New Roman" w:hAnsi="Times New Roman" w:cs="Times New Roman"/>
          <w:color w:val="000000" w:themeColor="text1"/>
        </w:rPr>
        <w:t>followed by the</w:t>
      </w:r>
      <w:r w:rsidRPr="007070E4">
        <w:rPr>
          <w:rFonts w:ascii="Times New Roman" w:eastAsia="Times New Roman" w:hAnsi="Times New Roman" w:cs="Times New Roman"/>
          <w:color w:val="000000" w:themeColor="text1"/>
        </w:rPr>
        <w:t xml:space="preserve"> Monthly Meeting.</w:t>
      </w:r>
    </w:p>
    <w:p w14:paraId="32BF04AF" w14:textId="77777777" w:rsidR="007070E4" w:rsidRPr="00C26EB5" w:rsidRDefault="007070E4" w:rsidP="007070E4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52384CA" w14:textId="77777777" w:rsidR="007070E4" w:rsidRDefault="007070E4" w:rsidP="007070E4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A16DDC4" w14:textId="493CE6E2" w:rsidR="00814D01" w:rsidRPr="00C16DC7" w:rsidRDefault="007070E4" w:rsidP="004067B8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</w:t>
      </w:r>
    </w:p>
    <w:p w14:paraId="53F6AC9B" w14:textId="4F0ECAF2" w:rsidR="00814D01" w:rsidRDefault="00814D01" w:rsidP="00814D01">
      <w:bookmarkStart w:id="0" w:name="_GoBack"/>
      <w:bookmarkEnd w:id="0"/>
    </w:p>
    <w:sectPr w:rsidR="00814D01" w:rsidSect="00520F99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E4472" w14:textId="77777777" w:rsidR="00736C39" w:rsidRDefault="00736C39" w:rsidP="007070E4">
      <w:r>
        <w:separator/>
      </w:r>
    </w:p>
  </w:endnote>
  <w:endnote w:type="continuationSeparator" w:id="0">
    <w:p w14:paraId="7EE1EB95" w14:textId="77777777" w:rsidR="00736C39" w:rsidRDefault="00736C39" w:rsidP="00707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6989B" w14:textId="38A5C005" w:rsidR="00664C7E" w:rsidRPr="00B603FB" w:rsidRDefault="00664C7E" w:rsidP="00664C7E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13</w:t>
    </w:r>
    <w:r w:rsidRPr="00B56EDD">
      <w:rPr>
        <w:rFonts w:ascii="Times New Roman" w:hAnsi="Times New Roman" w:cs="Times New Roman"/>
        <w:vertAlign w:val="superscript"/>
      </w:rPr>
      <w:t>th</w:t>
    </w:r>
    <w:r>
      <w:rPr>
        <w:rFonts w:ascii="Times New Roman" w:hAnsi="Times New Roman" w:cs="Times New Roman"/>
      </w:rPr>
      <w:t xml:space="preserve"> May </w:t>
    </w:r>
    <w:r w:rsidRPr="00B603FB">
      <w:rPr>
        <w:rFonts w:ascii="Times New Roman" w:hAnsi="Times New Roman" w:cs="Times New Roman"/>
      </w:rPr>
      <w:t xml:space="preserve">2024                       </w:t>
    </w:r>
    <w:r>
      <w:rPr>
        <w:rFonts w:ascii="Times New Roman" w:hAnsi="Times New Roman" w:cs="Times New Roman"/>
      </w:rPr>
      <w:t xml:space="preserve">     31</w:t>
    </w:r>
    <w:r>
      <w:rPr>
        <w:rFonts w:ascii="Times New Roman" w:hAnsi="Times New Roman" w:cs="Times New Roman"/>
      </w:rPr>
      <w:t>4</w:t>
    </w:r>
    <w:r>
      <w:rPr>
        <w:rFonts w:ascii="Times New Roman" w:hAnsi="Times New Roman" w:cs="Times New Roman"/>
      </w:rPr>
      <w:t xml:space="preserve"> </w:t>
    </w:r>
    <w:r w:rsidRPr="00B603FB">
      <w:rPr>
        <w:rFonts w:ascii="Times New Roman" w:hAnsi="Times New Roman" w:cs="Times New Roman"/>
      </w:rPr>
      <w:t xml:space="preserve">/24  </w:t>
    </w:r>
    <w:r>
      <w:rPr>
        <w:rFonts w:ascii="Times New Roman" w:hAnsi="Times New Roman" w:cs="Times New Roman"/>
      </w:rPr>
      <w:t xml:space="preserve">          </w:t>
    </w:r>
    <w:r w:rsidRPr="00B603FB">
      <w:rPr>
        <w:rFonts w:ascii="Times New Roman" w:hAnsi="Times New Roman" w:cs="Times New Roman"/>
      </w:rPr>
      <w:t>signed…………………………………………</w:t>
    </w:r>
  </w:p>
  <w:p w14:paraId="59F95A28" w14:textId="77777777" w:rsidR="00664C7E" w:rsidRDefault="00664C7E" w:rsidP="00664C7E">
    <w:pPr>
      <w:pStyle w:val="Footer"/>
    </w:pPr>
  </w:p>
  <w:p w14:paraId="4E04A771" w14:textId="77777777" w:rsidR="00664C7E" w:rsidRDefault="00664C7E" w:rsidP="00664C7E">
    <w:pPr>
      <w:pStyle w:val="Footer"/>
    </w:pPr>
  </w:p>
  <w:p w14:paraId="53D7C96B" w14:textId="77777777" w:rsidR="00664C7E" w:rsidRDefault="00664C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DF7E4" w14:textId="77777777" w:rsidR="00736C39" w:rsidRDefault="00736C39" w:rsidP="007070E4">
      <w:r>
        <w:separator/>
      </w:r>
    </w:p>
  </w:footnote>
  <w:footnote w:type="continuationSeparator" w:id="0">
    <w:p w14:paraId="0FDF6C13" w14:textId="77777777" w:rsidR="00736C39" w:rsidRDefault="00736C39" w:rsidP="00707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CE33A" w14:textId="77777777" w:rsidR="007070E4" w:rsidRDefault="007070E4" w:rsidP="007070E4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 w:rsidRPr="00024207">
      <w:rPr>
        <w:rFonts w:ascii="Times New Roman" w:hAnsi="Times New Roman" w:cs="Times New Roman"/>
        <w:b/>
        <w:sz w:val="32"/>
        <w:szCs w:val="32"/>
      </w:rPr>
      <w:t>NORTON PARISH COUNCIL</w:t>
    </w:r>
  </w:p>
  <w:p w14:paraId="1A15D8A0" w14:textId="77777777" w:rsidR="007070E4" w:rsidRDefault="007070E4" w:rsidP="007070E4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 xml:space="preserve">MINUTES OF THE PLANNING MEETING HELD ON </w:t>
    </w:r>
  </w:p>
  <w:p w14:paraId="53244093" w14:textId="77777777" w:rsidR="007070E4" w:rsidRPr="00024207" w:rsidRDefault="007070E4" w:rsidP="007070E4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15</w:t>
    </w:r>
    <w:r w:rsidRPr="00024207">
      <w:rPr>
        <w:rFonts w:ascii="Times New Roman" w:hAnsi="Times New Roman" w:cs="Times New Roman"/>
        <w:b/>
        <w:sz w:val="32"/>
        <w:szCs w:val="32"/>
        <w:vertAlign w:val="superscript"/>
      </w:rPr>
      <w:t>TH</w:t>
    </w:r>
    <w:r>
      <w:rPr>
        <w:rFonts w:ascii="Times New Roman" w:hAnsi="Times New Roman" w:cs="Times New Roman"/>
        <w:b/>
        <w:sz w:val="32"/>
        <w:szCs w:val="32"/>
      </w:rPr>
      <w:t xml:space="preserve"> APRIL 2024</w:t>
    </w:r>
  </w:p>
  <w:p w14:paraId="30CE2810" w14:textId="77777777" w:rsidR="007070E4" w:rsidRDefault="007070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447D77"/>
    <w:multiLevelType w:val="hybridMultilevel"/>
    <w:tmpl w:val="DD745AC0"/>
    <w:lvl w:ilvl="0" w:tplc="61C657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4B1039"/>
    <w:multiLevelType w:val="hybridMultilevel"/>
    <w:tmpl w:val="24A8B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431B7"/>
    <w:multiLevelType w:val="hybridMultilevel"/>
    <w:tmpl w:val="038A2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0917FE"/>
    <w:multiLevelType w:val="hybridMultilevel"/>
    <w:tmpl w:val="3DEE3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172651"/>
    <w:multiLevelType w:val="hybridMultilevel"/>
    <w:tmpl w:val="76200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0E4"/>
    <w:rsid w:val="004067B8"/>
    <w:rsid w:val="00520F99"/>
    <w:rsid w:val="00664C7E"/>
    <w:rsid w:val="007070E4"/>
    <w:rsid w:val="007320E2"/>
    <w:rsid w:val="00736C39"/>
    <w:rsid w:val="00814CA7"/>
    <w:rsid w:val="00814D01"/>
    <w:rsid w:val="00962571"/>
    <w:rsid w:val="00BF6C9B"/>
    <w:rsid w:val="00C16DC7"/>
    <w:rsid w:val="00CA13C9"/>
    <w:rsid w:val="00E358AE"/>
    <w:rsid w:val="00E926AA"/>
    <w:rsid w:val="00EA6E98"/>
    <w:rsid w:val="00F6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E9F2E4"/>
  <w15:chartTrackingRefBased/>
  <w15:docId w15:val="{746B1A59-871F-244A-8CD0-2F6479AB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70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70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70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0E4"/>
  </w:style>
  <w:style w:type="paragraph" w:styleId="Footer">
    <w:name w:val="footer"/>
    <w:basedOn w:val="Normal"/>
    <w:link w:val="FooterChar"/>
    <w:uiPriority w:val="99"/>
    <w:unhideWhenUsed/>
    <w:rsid w:val="007070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9</cp:revision>
  <cp:lastPrinted>2024-05-01T16:46:00Z</cp:lastPrinted>
  <dcterms:created xsi:type="dcterms:W3CDTF">2024-04-18T10:33:00Z</dcterms:created>
  <dcterms:modified xsi:type="dcterms:W3CDTF">2024-05-01T16:46:00Z</dcterms:modified>
</cp:coreProperties>
</file>