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271892" w14:textId="1D1736C5" w:rsidR="233CD49B" w:rsidRDefault="0018248F" w:rsidP="49270D64">
      <w:pPr>
        <w:pStyle w:val="Heading1"/>
        <w:spacing w:before="0" w:after="0"/>
      </w:pPr>
      <w:r>
        <w:rPr>
          <w:rFonts w:ascii="Aptos" w:eastAsia="Aptos" w:hAnsi="Aptos" w:cs="Aptos"/>
          <w:b/>
          <w:bCs/>
          <w:sz w:val="48"/>
          <w:szCs w:val="48"/>
        </w:rPr>
        <w:t xml:space="preserve">Wayside </w:t>
      </w:r>
    </w:p>
    <w:p w14:paraId="46612B26" w14:textId="21E5E0D0" w:rsidR="233CD49B" w:rsidRDefault="233CD49B" w:rsidP="49270D64">
      <w:pPr>
        <w:spacing w:after="0"/>
        <w:rPr>
          <w:rFonts w:ascii="Aptos" w:eastAsia="Aptos" w:hAnsi="Aptos" w:cs="Aptos"/>
          <w:b/>
          <w:bCs/>
          <w:sz w:val="36"/>
          <w:szCs w:val="36"/>
        </w:rPr>
      </w:pPr>
      <w:r w:rsidRPr="49270D64">
        <w:rPr>
          <w:rFonts w:ascii="Aptos" w:eastAsia="Aptos" w:hAnsi="Aptos" w:cs="Aptos"/>
          <w:b/>
          <w:bCs/>
          <w:sz w:val="36"/>
          <w:szCs w:val="36"/>
        </w:rPr>
        <w:t>First Aid Policy &amp; Procedures for Hirers</w:t>
      </w:r>
    </w:p>
    <w:p w14:paraId="58104DB6" w14:textId="3694B509" w:rsidR="49270D64" w:rsidRDefault="49270D64" w:rsidP="49270D64">
      <w:pPr>
        <w:pStyle w:val="Heading2"/>
        <w:spacing w:before="0" w:after="0"/>
        <w:rPr>
          <w:rFonts w:ascii="Aptos" w:eastAsia="Aptos" w:hAnsi="Aptos" w:cs="Aptos"/>
          <w:b/>
          <w:bCs/>
          <w:sz w:val="36"/>
          <w:szCs w:val="36"/>
        </w:rPr>
      </w:pPr>
    </w:p>
    <w:p w14:paraId="14568772" w14:textId="4D40112E" w:rsidR="233CD49B" w:rsidRDefault="233CD49B" w:rsidP="49270D64">
      <w:pPr>
        <w:pStyle w:val="Heading2"/>
        <w:spacing w:before="0" w:after="0"/>
      </w:pPr>
      <w:r w:rsidRPr="49270D64">
        <w:rPr>
          <w:rFonts w:ascii="Aptos" w:eastAsia="Aptos" w:hAnsi="Aptos" w:cs="Aptos"/>
          <w:b/>
          <w:bCs/>
          <w:sz w:val="36"/>
          <w:szCs w:val="36"/>
        </w:rPr>
        <w:t>1. Purpose</w:t>
      </w:r>
    </w:p>
    <w:p w14:paraId="24D4F84F" w14:textId="7EC87C89" w:rsidR="233CD49B" w:rsidRDefault="233CD49B" w:rsidP="1993613A">
      <w:pPr>
        <w:spacing w:after="0"/>
        <w:rPr>
          <w:rFonts w:ascii="Aptos" w:eastAsia="Aptos" w:hAnsi="Aptos" w:cs="Aptos"/>
        </w:rPr>
      </w:pPr>
      <w:r w:rsidRPr="1993613A">
        <w:rPr>
          <w:rFonts w:ascii="Aptos" w:eastAsia="Aptos" w:hAnsi="Aptos" w:cs="Aptos"/>
        </w:rPr>
        <w:t xml:space="preserve">This document sets out the first aid arrangements at </w:t>
      </w:r>
      <w:r w:rsidR="0018248F">
        <w:rPr>
          <w:rFonts w:ascii="Aptos" w:eastAsia="Aptos" w:hAnsi="Aptos" w:cs="Aptos"/>
        </w:rPr>
        <w:t xml:space="preserve">Wayside </w:t>
      </w:r>
      <w:r w:rsidRPr="1993613A">
        <w:rPr>
          <w:rFonts w:ascii="Aptos" w:eastAsia="Aptos" w:hAnsi="Aptos" w:cs="Aptos"/>
        </w:rPr>
        <w:t xml:space="preserve">(“the Centre”) and the responsibilities of hirers when using the premises. It forms part of the Centre’s health and safety documentation and must be </w:t>
      </w:r>
      <w:r w:rsidR="00C11664" w:rsidRPr="1993613A">
        <w:rPr>
          <w:rFonts w:ascii="Aptos" w:eastAsia="Aptos" w:hAnsi="Aptos" w:cs="Aptos"/>
        </w:rPr>
        <w:t>always followed</w:t>
      </w:r>
      <w:r w:rsidRPr="1993613A">
        <w:rPr>
          <w:rFonts w:ascii="Aptos" w:eastAsia="Aptos" w:hAnsi="Aptos" w:cs="Aptos"/>
        </w:rPr>
        <w:t>.</w:t>
      </w:r>
    </w:p>
    <w:p w14:paraId="52C53143" w14:textId="5899BB2B" w:rsidR="49270D64" w:rsidRDefault="49270D64" w:rsidP="49270D64">
      <w:pPr>
        <w:spacing w:after="0"/>
        <w:rPr>
          <w:rFonts w:ascii="Aptos" w:eastAsia="Aptos" w:hAnsi="Aptos" w:cs="Aptos"/>
        </w:rPr>
      </w:pPr>
    </w:p>
    <w:p w14:paraId="06405CEE" w14:textId="6027F209" w:rsidR="233CD49B" w:rsidRDefault="233CD49B" w:rsidP="49270D64">
      <w:pPr>
        <w:pStyle w:val="Heading2"/>
        <w:spacing w:before="0" w:after="0"/>
      </w:pPr>
      <w:r w:rsidRPr="49270D64">
        <w:rPr>
          <w:rFonts w:ascii="Aptos" w:eastAsia="Aptos" w:hAnsi="Aptos" w:cs="Aptos"/>
          <w:b/>
          <w:bCs/>
          <w:sz w:val="36"/>
          <w:szCs w:val="36"/>
        </w:rPr>
        <w:t>2. First Aid Facilities</w:t>
      </w:r>
    </w:p>
    <w:p w14:paraId="4323D25F" w14:textId="695EF4AD" w:rsidR="233CD49B" w:rsidRDefault="233CD49B" w:rsidP="712753B0">
      <w:pPr>
        <w:pStyle w:val="ListParagraph"/>
        <w:numPr>
          <w:ilvl w:val="0"/>
          <w:numId w:val="16"/>
        </w:numPr>
        <w:spacing w:after="0"/>
        <w:rPr>
          <w:rFonts w:ascii="Aptos" w:eastAsia="Aptos" w:hAnsi="Aptos" w:cs="Aptos"/>
        </w:rPr>
      </w:pPr>
      <w:r w:rsidRPr="49270D64">
        <w:rPr>
          <w:rFonts w:ascii="Aptos" w:eastAsia="Aptos" w:hAnsi="Aptos" w:cs="Aptos"/>
        </w:rPr>
        <w:t xml:space="preserve">A </w:t>
      </w:r>
      <w:r w:rsidRPr="49270D64">
        <w:rPr>
          <w:rFonts w:ascii="Aptos" w:eastAsia="Aptos" w:hAnsi="Aptos" w:cs="Aptos"/>
          <w:b/>
          <w:bCs/>
        </w:rPr>
        <w:t>First Aid box</w:t>
      </w:r>
      <w:r w:rsidR="0018248F">
        <w:rPr>
          <w:rFonts w:ascii="Aptos" w:eastAsia="Aptos" w:hAnsi="Aptos" w:cs="Aptos"/>
          <w:b/>
          <w:bCs/>
        </w:rPr>
        <w:t xml:space="preserve">es </w:t>
      </w:r>
      <w:proofErr w:type="gramStart"/>
      <w:r w:rsidR="0018248F">
        <w:rPr>
          <w:rFonts w:ascii="Aptos" w:eastAsia="Aptos" w:hAnsi="Aptos" w:cs="Aptos"/>
          <w:b/>
          <w:bCs/>
        </w:rPr>
        <w:t>are</w:t>
      </w:r>
      <w:r w:rsidRPr="49270D64">
        <w:rPr>
          <w:rFonts w:ascii="Aptos" w:eastAsia="Aptos" w:hAnsi="Aptos" w:cs="Aptos"/>
        </w:rPr>
        <w:t xml:space="preserve"> located in</w:t>
      </w:r>
      <w:proofErr w:type="gramEnd"/>
      <w:r w:rsidR="0018248F">
        <w:rPr>
          <w:rFonts w:ascii="Aptos" w:eastAsia="Aptos" w:hAnsi="Aptos" w:cs="Aptos"/>
        </w:rPr>
        <w:t xml:space="preserve"> </w:t>
      </w:r>
      <w:r w:rsidR="0018248F">
        <w:rPr>
          <w:rFonts w:ascii="Aptos" w:eastAsia="Aptos" w:hAnsi="Aptos" w:cs="Aptos"/>
          <w:color w:val="000000" w:themeColor="text1"/>
        </w:rPr>
        <w:t>Main Reception, CABS, Main Directors Office, Kitchen &amp; Nursery</w:t>
      </w:r>
    </w:p>
    <w:p w14:paraId="65622C9F" w14:textId="0E1F5A6B" w:rsidR="233CD49B" w:rsidRDefault="233CD49B" w:rsidP="712753B0">
      <w:pPr>
        <w:pStyle w:val="ListParagraph"/>
        <w:numPr>
          <w:ilvl w:val="0"/>
          <w:numId w:val="16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>The box is maintained and checked regularly by Centre management. Hirers are responsible for reporting if items are used or missing.</w:t>
      </w:r>
    </w:p>
    <w:p w14:paraId="6A069490" w14:textId="3F737CC3" w:rsidR="712753B0" w:rsidRDefault="712753B0" w:rsidP="49270D64">
      <w:pPr>
        <w:spacing w:after="0"/>
      </w:pPr>
    </w:p>
    <w:p w14:paraId="51B41E86" w14:textId="0BF1515D" w:rsidR="233CD49B" w:rsidRDefault="233CD49B" w:rsidP="49270D64">
      <w:pPr>
        <w:pStyle w:val="Heading2"/>
        <w:spacing w:before="0" w:after="0"/>
      </w:pPr>
      <w:r w:rsidRPr="49270D64">
        <w:rPr>
          <w:rFonts w:ascii="Aptos" w:eastAsia="Aptos" w:hAnsi="Aptos" w:cs="Aptos"/>
          <w:b/>
          <w:bCs/>
          <w:sz w:val="36"/>
          <w:szCs w:val="36"/>
        </w:rPr>
        <w:t>3. Responsibilities</w:t>
      </w:r>
    </w:p>
    <w:p w14:paraId="6472B8FB" w14:textId="64FDB262" w:rsidR="233CD49B" w:rsidRDefault="233CD49B" w:rsidP="49270D64">
      <w:pPr>
        <w:pStyle w:val="Heading3"/>
        <w:spacing w:before="0" w:after="0"/>
      </w:pPr>
      <w:r w:rsidRPr="49270D64">
        <w:rPr>
          <w:rFonts w:ascii="Aptos" w:eastAsia="Aptos" w:hAnsi="Aptos" w:cs="Aptos"/>
          <w:b/>
          <w:bCs/>
        </w:rPr>
        <w:t>Centre Management (Play Place / Building Operator)</w:t>
      </w:r>
    </w:p>
    <w:p w14:paraId="379FBE13" w14:textId="151B6754" w:rsidR="233CD49B" w:rsidRDefault="233CD49B" w:rsidP="712753B0">
      <w:pPr>
        <w:pStyle w:val="ListParagraph"/>
        <w:numPr>
          <w:ilvl w:val="0"/>
          <w:numId w:val="15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>Provides and maintains a stocked first aid box.</w:t>
      </w:r>
    </w:p>
    <w:p w14:paraId="5524CA3D" w14:textId="2C7EF176" w:rsidR="233CD49B" w:rsidRDefault="233CD49B" w:rsidP="712753B0">
      <w:pPr>
        <w:pStyle w:val="ListParagraph"/>
        <w:numPr>
          <w:ilvl w:val="0"/>
          <w:numId w:val="15"/>
        </w:numPr>
        <w:spacing w:after="0"/>
        <w:rPr>
          <w:rFonts w:ascii="Aptos" w:eastAsia="Aptos" w:hAnsi="Aptos" w:cs="Aptos"/>
        </w:rPr>
      </w:pPr>
      <w:r w:rsidRPr="49270D64">
        <w:rPr>
          <w:rFonts w:ascii="Aptos" w:eastAsia="Aptos" w:hAnsi="Aptos" w:cs="Aptos"/>
        </w:rPr>
        <w:t>Provides information to hirers on emergency procedures and first aid arrangements.</w:t>
      </w:r>
    </w:p>
    <w:p w14:paraId="5BEF0287" w14:textId="21B29E3E" w:rsidR="233CD49B" w:rsidRDefault="233CD49B" w:rsidP="712753B0">
      <w:pPr>
        <w:pStyle w:val="ListParagraph"/>
        <w:numPr>
          <w:ilvl w:val="0"/>
          <w:numId w:val="15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>Ensures hirers are informed of emergency contacts and the location of first aid supplies.</w:t>
      </w:r>
    </w:p>
    <w:p w14:paraId="2DF35727" w14:textId="0F37199C" w:rsidR="233CD49B" w:rsidRDefault="233CD49B" w:rsidP="49270D64">
      <w:pPr>
        <w:pStyle w:val="Heading3"/>
        <w:spacing w:before="0" w:after="0"/>
      </w:pPr>
      <w:r w:rsidRPr="49270D64">
        <w:rPr>
          <w:rFonts w:ascii="Aptos" w:eastAsia="Aptos" w:hAnsi="Aptos" w:cs="Aptos"/>
          <w:b/>
          <w:bCs/>
        </w:rPr>
        <w:t>Hirers</w:t>
      </w:r>
    </w:p>
    <w:p w14:paraId="3E53DB20" w14:textId="1D66005D" w:rsidR="233CD49B" w:rsidRDefault="233CD49B" w:rsidP="712753B0">
      <w:pPr>
        <w:pStyle w:val="ListParagraph"/>
        <w:numPr>
          <w:ilvl w:val="0"/>
          <w:numId w:val="14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 xml:space="preserve">Hirers are responsible for the </w:t>
      </w:r>
      <w:r w:rsidRPr="712753B0">
        <w:rPr>
          <w:rFonts w:ascii="Aptos" w:eastAsia="Aptos" w:hAnsi="Aptos" w:cs="Aptos"/>
          <w:b/>
          <w:bCs/>
        </w:rPr>
        <w:t>first aid needs of their own event or activity</w:t>
      </w:r>
      <w:r w:rsidRPr="712753B0">
        <w:rPr>
          <w:rFonts w:ascii="Aptos" w:eastAsia="Aptos" w:hAnsi="Aptos" w:cs="Aptos"/>
        </w:rPr>
        <w:t>.</w:t>
      </w:r>
    </w:p>
    <w:p w14:paraId="0FB38B9E" w14:textId="5732F741" w:rsidR="233CD49B" w:rsidRDefault="233CD49B" w:rsidP="712753B0">
      <w:pPr>
        <w:pStyle w:val="ListParagraph"/>
        <w:numPr>
          <w:ilvl w:val="0"/>
          <w:numId w:val="14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 xml:space="preserve">Hirers must ensure that at least one </w:t>
      </w:r>
      <w:r w:rsidRPr="712753B0">
        <w:rPr>
          <w:rFonts w:ascii="Aptos" w:eastAsia="Aptos" w:hAnsi="Aptos" w:cs="Aptos"/>
          <w:b/>
          <w:bCs/>
        </w:rPr>
        <w:t>competent person</w:t>
      </w:r>
      <w:r w:rsidRPr="712753B0">
        <w:rPr>
          <w:rFonts w:ascii="Aptos" w:eastAsia="Aptos" w:hAnsi="Aptos" w:cs="Aptos"/>
        </w:rPr>
        <w:t xml:space="preserve"> is present who can administer basic first aid.</w:t>
      </w:r>
    </w:p>
    <w:p w14:paraId="33685A94" w14:textId="7129C921" w:rsidR="233CD49B" w:rsidRDefault="233CD49B" w:rsidP="712753B0">
      <w:pPr>
        <w:pStyle w:val="ListParagraph"/>
        <w:numPr>
          <w:ilvl w:val="0"/>
          <w:numId w:val="14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>Hirers must familiarise themselves with the location of the first aid box, exits, and assembly points before their activity begins.</w:t>
      </w:r>
    </w:p>
    <w:p w14:paraId="21D5D0FF" w14:textId="311E0730" w:rsidR="1993613A" w:rsidRPr="00C11664" w:rsidRDefault="233CD49B" w:rsidP="1993613A">
      <w:pPr>
        <w:pStyle w:val="ListParagraph"/>
        <w:numPr>
          <w:ilvl w:val="0"/>
          <w:numId w:val="14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 xml:space="preserve">Any first aid incident occurring during hire must be recorded in the </w:t>
      </w:r>
      <w:r w:rsidRPr="712753B0">
        <w:rPr>
          <w:rFonts w:ascii="Aptos" w:eastAsia="Aptos" w:hAnsi="Aptos" w:cs="Aptos"/>
          <w:b/>
          <w:bCs/>
        </w:rPr>
        <w:t>Accident/Incident Book</w:t>
      </w:r>
      <w:r w:rsidRPr="712753B0">
        <w:rPr>
          <w:rFonts w:ascii="Aptos" w:eastAsia="Aptos" w:hAnsi="Aptos" w:cs="Aptos"/>
        </w:rPr>
        <w:t xml:space="preserve"> and reported to the Centre management.</w:t>
      </w:r>
    </w:p>
    <w:p w14:paraId="773F17D4" w14:textId="277DDDF4" w:rsidR="1993613A" w:rsidRDefault="1993613A" w:rsidP="1993613A">
      <w:pPr>
        <w:spacing w:after="0"/>
      </w:pPr>
    </w:p>
    <w:p w14:paraId="03302416" w14:textId="24F04DE2" w:rsidR="233CD49B" w:rsidRDefault="233CD49B" w:rsidP="49270D64">
      <w:pPr>
        <w:pStyle w:val="Heading2"/>
        <w:spacing w:before="0" w:after="0"/>
      </w:pPr>
      <w:r w:rsidRPr="49270D64">
        <w:rPr>
          <w:rFonts w:ascii="Aptos" w:eastAsia="Aptos" w:hAnsi="Aptos" w:cs="Aptos"/>
          <w:b/>
          <w:bCs/>
          <w:sz w:val="36"/>
          <w:szCs w:val="36"/>
        </w:rPr>
        <w:t>4. Emergencies</w:t>
      </w:r>
    </w:p>
    <w:p w14:paraId="7D79871B" w14:textId="021D5FD5" w:rsidR="233CD49B" w:rsidRDefault="233CD49B" w:rsidP="49270D64">
      <w:pPr>
        <w:pStyle w:val="ListParagraph"/>
        <w:numPr>
          <w:ilvl w:val="0"/>
          <w:numId w:val="13"/>
        </w:numPr>
        <w:spacing w:after="0"/>
        <w:rPr>
          <w:rFonts w:ascii="Aptos" w:eastAsia="Aptos" w:hAnsi="Aptos" w:cs="Aptos"/>
        </w:rPr>
      </w:pPr>
      <w:r w:rsidRPr="49270D64">
        <w:rPr>
          <w:rFonts w:ascii="Aptos" w:eastAsia="Aptos" w:hAnsi="Aptos" w:cs="Aptos"/>
        </w:rPr>
        <w:t>In the event of a serious injury or illness:</w:t>
      </w:r>
    </w:p>
    <w:p w14:paraId="320E9EFD" w14:textId="1DCD1D59" w:rsidR="233CD49B" w:rsidRDefault="233CD49B" w:rsidP="712753B0">
      <w:pPr>
        <w:pStyle w:val="ListParagraph"/>
        <w:numPr>
          <w:ilvl w:val="1"/>
          <w:numId w:val="13"/>
        </w:numPr>
        <w:spacing w:after="0"/>
        <w:rPr>
          <w:rFonts w:ascii="Aptos" w:eastAsia="Aptos" w:hAnsi="Aptos" w:cs="Aptos"/>
        </w:rPr>
      </w:pPr>
      <w:r w:rsidRPr="49270D64">
        <w:rPr>
          <w:rFonts w:ascii="Aptos" w:eastAsia="Aptos" w:hAnsi="Aptos" w:cs="Aptos"/>
        </w:rPr>
        <w:t xml:space="preserve">Call </w:t>
      </w:r>
      <w:r w:rsidRPr="49270D64">
        <w:rPr>
          <w:rFonts w:ascii="Aptos" w:eastAsia="Aptos" w:hAnsi="Aptos" w:cs="Aptos"/>
          <w:b/>
          <w:bCs/>
        </w:rPr>
        <w:t>999</w:t>
      </w:r>
      <w:r w:rsidRPr="49270D64">
        <w:rPr>
          <w:rFonts w:ascii="Aptos" w:eastAsia="Aptos" w:hAnsi="Aptos" w:cs="Aptos"/>
        </w:rPr>
        <w:t xml:space="preserve"> immediately and request the appropriate emergency service.</w:t>
      </w:r>
    </w:p>
    <w:p w14:paraId="38C40C85" w14:textId="5D9042C1" w:rsidR="233CD49B" w:rsidRDefault="233CD49B" w:rsidP="712753B0">
      <w:pPr>
        <w:pStyle w:val="ListParagraph"/>
        <w:numPr>
          <w:ilvl w:val="1"/>
          <w:numId w:val="13"/>
        </w:numPr>
        <w:spacing w:after="0"/>
        <w:rPr>
          <w:rFonts w:ascii="Aptos" w:eastAsia="Aptos" w:hAnsi="Aptos" w:cs="Aptos"/>
        </w:rPr>
      </w:pPr>
      <w:r w:rsidRPr="1993613A">
        <w:rPr>
          <w:rFonts w:ascii="Aptos" w:eastAsia="Aptos" w:hAnsi="Aptos" w:cs="Aptos"/>
        </w:rPr>
        <w:t xml:space="preserve">Provide the building address: </w:t>
      </w:r>
      <w:r w:rsidR="0018248F">
        <w:rPr>
          <w:rFonts w:ascii="Aptos" w:eastAsia="Aptos" w:hAnsi="Aptos" w:cs="Aptos"/>
          <w:b/>
          <w:bCs/>
          <w:color w:val="000000" w:themeColor="text1"/>
        </w:rPr>
        <w:t>21 Wayside, Fieldway, New Addington, Croydon CR0 9DX</w:t>
      </w:r>
    </w:p>
    <w:p w14:paraId="668B04B2" w14:textId="5E9C78F3" w:rsidR="233CD49B" w:rsidRDefault="233CD49B" w:rsidP="712753B0">
      <w:pPr>
        <w:pStyle w:val="ListParagraph"/>
        <w:numPr>
          <w:ilvl w:val="1"/>
          <w:numId w:val="13"/>
        </w:numPr>
        <w:spacing w:after="0"/>
        <w:rPr>
          <w:rFonts w:ascii="Aptos" w:eastAsia="Aptos" w:hAnsi="Aptos" w:cs="Aptos"/>
        </w:rPr>
      </w:pPr>
      <w:r w:rsidRPr="1993613A">
        <w:rPr>
          <w:rFonts w:ascii="Aptos" w:eastAsia="Aptos" w:hAnsi="Aptos" w:cs="Aptos"/>
        </w:rPr>
        <w:t>Direct emergency services to the casualty promptly.</w:t>
      </w:r>
    </w:p>
    <w:p w14:paraId="7CE73A4E" w14:textId="7F98089C" w:rsidR="712753B0" w:rsidRDefault="712753B0" w:rsidP="49270D64">
      <w:pPr>
        <w:spacing w:after="0"/>
      </w:pPr>
    </w:p>
    <w:p w14:paraId="374AE955" w14:textId="3D3EF87C" w:rsidR="233CD49B" w:rsidRDefault="233CD49B" w:rsidP="49270D64">
      <w:pPr>
        <w:pStyle w:val="Heading2"/>
        <w:spacing w:before="0" w:after="0"/>
      </w:pPr>
      <w:r w:rsidRPr="49270D64">
        <w:rPr>
          <w:rFonts w:ascii="Aptos" w:eastAsia="Aptos" w:hAnsi="Aptos" w:cs="Aptos"/>
          <w:b/>
          <w:bCs/>
          <w:sz w:val="36"/>
          <w:szCs w:val="36"/>
        </w:rPr>
        <w:t>5. Accident &amp; Incident Reporting</w:t>
      </w:r>
    </w:p>
    <w:p w14:paraId="63E57A5B" w14:textId="64F06945" w:rsidR="233CD49B" w:rsidRDefault="233CD49B" w:rsidP="712753B0">
      <w:pPr>
        <w:pStyle w:val="ListParagraph"/>
        <w:numPr>
          <w:ilvl w:val="0"/>
          <w:numId w:val="12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 xml:space="preserve">All accidents, injuries, or incidents — however minor — must be recorded in the Centre’s </w:t>
      </w:r>
      <w:r w:rsidRPr="712753B0">
        <w:rPr>
          <w:rFonts w:ascii="Aptos" w:eastAsia="Aptos" w:hAnsi="Aptos" w:cs="Aptos"/>
          <w:b/>
          <w:bCs/>
        </w:rPr>
        <w:t>Accident/Incident Book</w:t>
      </w:r>
      <w:r w:rsidRPr="712753B0">
        <w:rPr>
          <w:rFonts w:ascii="Aptos" w:eastAsia="Aptos" w:hAnsi="Aptos" w:cs="Aptos"/>
        </w:rPr>
        <w:t>.</w:t>
      </w:r>
    </w:p>
    <w:p w14:paraId="7010E57F" w14:textId="7BD4BFEC" w:rsidR="233CD49B" w:rsidRDefault="233CD49B" w:rsidP="712753B0">
      <w:pPr>
        <w:pStyle w:val="ListParagraph"/>
        <w:numPr>
          <w:ilvl w:val="0"/>
          <w:numId w:val="12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>Hirers are responsible for ensuring this record is completed and that Centre management is informed after their hire period.</w:t>
      </w:r>
    </w:p>
    <w:p w14:paraId="283ECBC2" w14:textId="41AC5A4A" w:rsidR="233CD49B" w:rsidRDefault="233CD49B" w:rsidP="712753B0">
      <w:pPr>
        <w:pStyle w:val="ListParagraph"/>
        <w:numPr>
          <w:ilvl w:val="0"/>
          <w:numId w:val="12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>Serious incidents must be reported immediately to the Centre management by phone or email.</w:t>
      </w:r>
    </w:p>
    <w:p w14:paraId="37761431" w14:textId="0EF613A6" w:rsidR="712753B0" w:rsidRDefault="712753B0" w:rsidP="49270D64">
      <w:pPr>
        <w:spacing w:after="0"/>
      </w:pPr>
    </w:p>
    <w:p w14:paraId="0564C851" w14:textId="74A550A3" w:rsidR="233CD49B" w:rsidRDefault="233CD49B" w:rsidP="49270D64">
      <w:pPr>
        <w:pStyle w:val="Heading2"/>
        <w:spacing w:before="0" w:after="0"/>
      </w:pPr>
      <w:r w:rsidRPr="49270D64">
        <w:rPr>
          <w:rFonts w:ascii="Aptos" w:eastAsia="Aptos" w:hAnsi="Aptos" w:cs="Aptos"/>
          <w:b/>
          <w:bCs/>
          <w:sz w:val="36"/>
          <w:szCs w:val="36"/>
        </w:rPr>
        <w:t>6. Training</w:t>
      </w:r>
    </w:p>
    <w:p w14:paraId="7DC6DC4F" w14:textId="3005611E" w:rsidR="233CD49B" w:rsidRDefault="233CD49B" w:rsidP="712753B0">
      <w:pPr>
        <w:pStyle w:val="ListParagraph"/>
        <w:numPr>
          <w:ilvl w:val="0"/>
          <w:numId w:val="11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>The Centre does not guarantee the presence of a qualified First Aider during private hire.</w:t>
      </w:r>
    </w:p>
    <w:p w14:paraId="537AB05F" w14:textId="10370FB4" w:rsidR="233CD49B" w:rsidRDefault="233CD49B" w:rsidP="712753B0">
      <w:pPr>
        <w:pStyle w:val="ListParagraph"/>
        <w:numPr>
          <w:ilvl w:val="0"/>
          <w:numId w:val="11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>Hirers are strongly advised to have a nominated person with basic first aid knowledge or training present at their event.</w:t>
      </w:r>
    </w:p>
    <w:p w14:paraId="7C9C67CB" w14:textId="1DC9FAE2" w:rsidR="233CD49B" w:rsidRDefault="233CD49B" w:rsidP="712753B0">
      <w:pPr>
        <w:pStyle w:val="ListParagraph"/>
        <w:numPr>
          <w:ilvl w:val="0"/>
          <w:numId w:val="11"/>
        </w:numPr>
        <w:spacing w:after="0"/>
        <w:rPr>
          <w:rFonts w:ascii="Aptos" w:eastAsia="Aptos" w:hAnsi="Aptos" w:cs="Aptos"/>
        </w:rPr>
      </w:pPr>
      <w:r w:rsidRPr="712753B0">
        <w:rPr>
          <w:rFonts w:ascii="Aptos" w:eastAsia="Aptos" w:hAnsi="Aptos" w:cs="Aptos"/>
        </w:rPr>
        <w:t>For large events, hirers may be required to arrange additional first aid provision (e.g. trained first aiders, event medical cover).</w:t>
      </w:r>
    </w:p>
    <w:p w14:paraId="11B3896C" w14:textId="2C3E7F91" w:rsidR="712753B0" w:rsidRDefault="712753B0" w:rsidP="49270D64">
      <w:pPr>
        <w:spacing w:after="0"/>
      </w:pPr>
    </w:p>
    <w:p w14:paraId="4ECFE176" w14:textId="536BFAAA" w:rsidR="233CD49B" w:rsidRDefault="233CD49B" w:rsidP="49270D64">
      <w:pPr>
        <w:pStyle w:val="Heading2"/>
        <w:spacing w:before="0" w:after="0"/>
      </w:pPr>
      <w:r w:rsidRPr="49270D64">
        <w:rPr>
          <w:rFonts w:ascii="Aptos" w:eastAsia="Aptos" w:hAnsi="Aptos" w:cs="Aptos"/>
          <w:b/>
          <w:bCs/>
          <w:sz w:val="36"/>
          <w:szCs w:val="36"/>
        </w:rPr>
        <w:t>7. Review</w:t>
      </w:r>
    </w:p>
    <w:p w14:paraId="71DB04CC" w14:textId="4358B46E" w:rsidR="233CD49B" w:rsidRDefault="233CD49B" w:rsidP="49270D64">
      <w:pPr>
        <w:spacing w:after="0"/>
      </w:pPr>
      <w:r w:rsidRPr="49270D64">
        <w:rPr>
          <w:rFonts w:ascii="Aptos" w:eastAsia="Aptos" w:hAnsi="Aptos" w:cs="Aptos"/>
        </w:rPr>
        <w:t>This policy will be reviewed annually by the Centre management and updated as necessary to remain compliant with current legislation and best practice.</w:t>
      </w:r>
    </w:p>
    <w:p w14:paraId="07A2FD19" w14:textId="5B07C3B9" w:rsidR="712753B0" w:rsidRDefault="712753B0" w:rsidP="49270D64">
      <w:pPr>
        <w:spacing w:after="0"/>
        <w:rPr>
          <w:rFonts w:ascii="Aptos" w:eastAsia="Aptos" w:hAnsi="Aptos" w:cs="Aptos"/>
        </w:rPr>
      </w:pPr>
    </w:p>
    <w:p w14:paraId="32DF3E2D" w14:textId="7BA27783" w:rsidR="00DC2E5D" w:rsidRDefault="00DC2E5D" w:rsidP="49270D64">
      <w:pPr>
        <w:spacing w:after="0"/>
        <w:rPr>
          <w:rFonts w:ascii="Aptos" w:eastAsia="Aptos" w:hAnsi="Aptos" w:cs="Aptos"/>
          <w:b/>
          <w:bCs/>
          <w:color w:val="000000" w:themeColor="text1"/>
          <w:sz w:val="44"/>
          <w:szCs w:val="44"/>
        </w:rPr>
      </w:pPr>
    </w:p>
    <w:p w14:paraId="7367AD87" w14:textId="680E0D91" w:rsidR="00DC2E5D" w:rsidRDefault="00DC2E5D" w:rsidP="49270D64">
      <w:pPr>
        <w:spacing w:after="0"/>
        <w:rPr>
          <w:rFonts w:ascii="Aptos" w:eastAsia="Aptos" w:hAnsi="Aptos" w:cs="Aptos"/>
          <w:b/>
          <w:bCs/>
          <w:color w:val="000000" w:themeColor="text1"/>
          <w:sz w:val="44"/>
          <w:szCs w:val="44"/>
        </w:rPr>
      </w:pPr>
    </w:p>
    <w:p w14:paraId="02B37DD5" w14:textId="6BE87A5D" w:rsidR="00DC2E5D" w:rsidRDefault="00DC2E5D" w:rsidP="49270D64">
      <w:pPr>
        <w:spacing w:after="0"/>
        <w:rPr>
          <w:rFonts w:ascii="Aptos" w:eastAsia="Aptos" w:hAnsi="Aptos" w:cs="Aptos"/>
          <w:b/>
          <w:bCs/>
          <w:color w:val="000000" w:themeColor="text1"/>
          <w:sz w:val="44"/>
          <w:szCs w:val="44"/>
        </w:rPr>
      </w:pPr>
    </w:p>
    <w:p w14:paraId="1EC44B35" w14:textId="4D96C8FC" w:rsidR="712753B0" w:rsidRDefault="712753B0" w:rsidP="1993613A">
      <w:pPr>
        <w:spacing w:after="0"/>
        <w:rPr>
          <w:rFonts w:ascii="Aptos" w:eastAsia="Aptos" w:hAnsi="Aptos" w:cs="Aptos"/>
          <w:b/>
          <w:bCs/>
          <w:color w:val="000000" w:themeColor="text1"/>
          <w:sz w:val="44"/>
          <w:szCs w:val="44"/>
        </w:rPr>
      </w:pPr>
    </w:p>
    <w:p w14:paraId="59882A7E" w14:textId="5BB3FC50" w:rsidR="712753B0" w:rsidRDefault="712753B0" w:rsidP="49270D64">
      <w:pPr>
        <w:spacing w:after="0"/>
        <w:rPr>
          <w:rFonts w:ascii="Aptos" w:eastAsia="Aptos" w:hAnsi="Aptos" w:cs="Aptos"/>
        </w:rPr>
      </w:pPr>
    </w:p>
    <w:sectPr w:rsidR="712753B0"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57F5C0" w14:textId="77777777" w:rsidR="006575CC" w:rsidRDefault="006575CC">
      <w:pPr>
        <w:spacing w:after="0" w:line="240" w:lineRule="auto"/>
      </w:pPr>
      <w:r>
        <w:separator/>
      </w:r>
    </w:p>
  </w:endnote>
  <w:endnote w:type="continuationSeparator" w:id="0">
    <w:p w14:paraId="332ED0A9" w14:textId="77777777" w:rsidR="006575CC" w:rsidRDefault="0065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12753B0" w14:paraId="61D511EF" w14:textId="77777777" w:rsidTr="712753B0">
      <w:trPr>
        <w:trHeight w:val="300"/>
      </w:trPr>
      <w:tc>
        <w:tcPr>
          <w:tcW w:w="3005" w:type="dxa"/>
        </w:tcPr>
        <w:p w14:paraId="1BB1F2C6" w14:textId="015CE94A" w:rsidR="712753B0" w:rsidRDefault="712753B0" w:rsidP="712753B0">
          <w:pPr>
            <w:pStyle w:val="Header"/>
            <w:ind w:left="-115"/>
          </w:pPr>
        </w:p>
      </w:tc>
      <w:tc>
        <w:tcPr>
          <w:tcW w:w="3005" w:type="dxa"/>
        </w:tcPr>
        <w:p w14:paraId="1DCAAE41" w14:textId="0432EA55" w:rsidR="712753B0" w:rsidRDefault="712753B0" w:rsidP="712753B0">
          <w:pPr>
            <w:pStyle w:val="Header"/>
            <w:jc w:val="center"/>
          </w:pPr>
        </w:p>
      </w:tc>
      <w:tc>
        <w:tcPr>
          <w:tcW w:w="3005" w:type="dxa"/>
        </w:tcPr>
        <w:p w14:paraId="3023474D" w14:textId="62F19D33" w:rsidR="712753B0" w:rsidRDefault="712753B0" w:rsidP="712753B0">
          <w:pPr>
            <w:pStyle w:val="Header"/>
            <w:ind w:right="-115"/>
            <w:jc w:val="right"/>
          </w:pPr>
        </w:p>
      </w:tc>
    </w:tr>
  </w:tbl>
  <w:p w14:paraId="0B42E6FA" w14:textId="674D4BBA" w:rsidR="712753B0" w:rsidRDefault="712753B0" w:rsidP="712753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72D5F0" w14:textId="77777777" w:rsidR="006575CC" w:rsidRDefault="006575CC">
      <w:pPr>
        <w:spacing w:after="0" w:line="240" w:lineRule="auto"/>
      </w:pPr>
      <w:r>
        <w:separator/>
      </w:r>
    </w:p>
  </w:footnote>
  <w:footnote w:type="continuationSeparator" w:id="0">
    <w:p w14:paraId="7435F7D9" w14:textId="77777777" w:rsidR="006575CC" w:rsidRDefault="00657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BFA48"/>
    <w:multiLevelType w:val="hybridMultilevel"/>
    <w:tmpl w:val="AA76048E"/>
    <w:lvl w:ilvl="0" w:tplc="1B40E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F861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EE90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CC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2CE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74BB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C8B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E884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F259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4C4F4"/>
    <w:multiLevelType w:val="hybridMultilevel"/>
    <w:tmpl w:val="E92E2D9E"/>
    <w:lvl w:ilvl="0" w:tplc="5868E0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5844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1285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3C2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7839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CA2E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8CE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4E94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3A38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D73F4"/>
    <w:multiLevelType w:val="hybridMultilevel"/>
    <w:tmpl w:val="B4D022E0"/>
    <w:lvl w:ilvl="0" w:tplc="61C8D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9C35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EC16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DC52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42FA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E287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668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823A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22E4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20328"/>
    <w:multiLevelType w:val="hybridMultilevel"/>
    <w:tmpl w:val="49FE1806"/>
    <w:lvl w:ilvl="0" w:tplc="0E9CFB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3872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EECD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92A7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01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DE20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5201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8C6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0EE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DB836"/>
    <w:multiLevelType w:val="hybridMultilevel"/>
    <w:tmpl w:val="FD7AD15E"/>
    <w:lvl w:ilvl="0" w:tplc="A2D2D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BEC4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56A0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9AED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CB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FECD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E5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A5A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0CF3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37506"/>
    <w:multiLevelType w:val="hybridMultilevel"/>
    <w:tmpl w:val="E0F25E18"/>
    <w:lvl w:ilvl="0" w:tplc="1898E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A28F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4A16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A4B1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C05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5820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C264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E1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F202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8FBAF"/>
    <w:multiLevelType w:val="hybridMultilevel"/>
    <w:tmpl w:val="9790ECFC"/>
    <w:lvl w:ilvl="0" w:tplc="FDE041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EC60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0217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07B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C43F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8C7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849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DEF9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B04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3EF449"/>
    <w:multiLevelType w:val="hybridMultilevel"/>
    <w:tmpl w:val="24563EA2"/>
    <w:lvl w:ilvl="0" w:tplc="3962E8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F2BA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1C3E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FA01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06D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FA71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4633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70D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2E15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13888"/>
    <w:multiLevelType w:val="hybridMultilevel"/>
    <w:tmpl w:val="978EBC72"/>
    <w:lvl w:ilvl="0" w:tplc="F0AECF72">
      <w:start w:val="1"/>
      <w:numFmt w:val="decimal"/>
      <w:lvlText w:val="%1."/>
      <w:lvlJc w:val="left"/>
      <w:pPr>
        <w:ind w:left="720" w:hanging="360"/>
      </w:pPr>
    </w:lvl>
    <w:lvl w:ilvl="1" w:tplc="DF9AD97C">
      <w:start w:val="1"/>
      <w:numFmt w:val="lowerLetter"/>
      <w:lvlText w:val="%2."/>
      <w:lvlJc w:val="left"/>
      <w:pPr>
        <w:ind w:left="1440" w:hanging="360"/>
      </w:pPr>
    </w:lvl>
    <w:lvl w:ilvl="2" w:tplc="13FA9EB0">
      <w:start w:val="1"/>
      <w:numFmt w:val="lowerRoman"/>
      <w:lvlText w:val="%3."/>
      <w:lvlJc w:val="right"/>
      <w:pPr>
        <w:ind w:left="2160" w:hanging="180"/>
      </w:pPr>
    </w:lvl>
    <w:lvl w:ilvl="3" w:tplc="70363D3C">
      <w:start w:val="1"/>
      <w:numFmt w:val="decimal"/>
      <w:lvlText w:val="%4."/>
      <w:lvlJc w:val="left"/>
      <w:pPr>
        <w:ind w:left="2880" w:hanging="360"/>
      </w:pPr>
    </w:lvl>
    <w:lvl w:ilvl="4" w:tplc="83EA48FC">
      <w:start w:val="1"/>
      <w:numFmt w:val="lowerLetter"/>
      <w:lvlText w:val="%5."/>
      <w:lvlJc w:val="left"/>
      <w:pPr>
        <w:ind w:left="3600" w:hanging="360"/>
      </w:pPr>
    </w:lvl>
    <w:lvl w:ilvl="5" w:tplc="7EB427A2">
      <w:start w:val="1"/>
      <w:numFmt w:val="lowerRoman"/>
      <w:lvlText w:val="%6."/>
      <w:lvlJc w:val="right"/>
      <w:pPr>
        <w:ind w:left="4320" w:hanging="180"/>
      </w:pPr>
    </w:lvl>
    <w:lvl w:ilvl="6" w:tplc="D0947AF6">
      <w:start w:val="1"/>
      <w:numFmt w:val="decimal"/>
      <w:lvlText w:val="%7."/>
      <w:lvlJc w:val="left"/>
      <w:pPr>
        <w:ind w:left="5040" w:hanging="360"/>
      </w:pPr>
    </w:lvl>
    <w:lvl w:ilvl="7" w:tplc="8D9AD384">
      <w:start w:val="1"/>
      <w:numFmt w:val="lowerLetter"/>
      <w:lvlText w:val="%8."/>
      <w:lvlJc w:val="left"/>
      <w:pPr>
        <w:ind w:left="5760" w:hanging="360"/>
      </w:pPr>
    </w:lvl>
    <w:lvl w:ilvl="8" w:tplc="0428DFF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562AD"/>
    <w:multiLevelType w:val="hybridMultilevel"/>
    <w:tmpl w:val="5F4C3BEC"/>
    <w:lvl w:ilvl="0" w:tplc="614AC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E8E5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9A9C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547A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DE7D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5AC5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408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F03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DA1D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D7F0CE"/>
    <w:multiLevelType w:val="hybridMultilevel"/>
    <w:tmpl w:val="D18EDC50"/>
    <w:lvl w:ilvl="0" w:tplc="ADDA12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6AFF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BEFF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8ADD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7411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2C22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E44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A406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62AF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D74AF9"/>
    <w:multiLevelType w:val="hybridMultilevel"/>
    <w:tmpl w:val="DE9E15C6"/>
    <w:lvl w:ilvl="0" w:tplc="AE8E0164">
      <w:start w:val="1"/>
      <w:numFmt w:val="decimal"/>
      <w:lvlText w:val="%1."/>
      <w:lvlJc w:val="left"/>
      <w:pPr>
        <w:ind w:left="720" w:hanging="360"/>
      </w:pPr>
    </w:lvl>
    <w:lvl w:ilvl="1" w:tplc="96B64CA8">
      <w:start w:val="1"/>
      <w:numFmt w:val="lowerLetter"/>
      <w:lvlText w:val="%2."/>
      <w:lvlJc w:val="left"/>
      <w:pPr>
        <w:ind w:left="1440" w:hanging="360"/>
      </w:pPr>
    </w:lvl>
    <w:lvl w:ilvl="2" w:tplc="2F845D20">
      <w:start w:val="1"/>
      <w:numFmt w:val="lowerRoman"/>
      <w:lvlText w:val="%3."/>
      <w:lvlJc w:val="right"/>
      <w:pPr>
        <w:ind w:left="2160" w:hanging="180"/>
      </w:pPr>
    </w:lvl>
    <w:lvl w:ilvl="3" w:tplc="12A8FEA4">
      <w:start w:val="1"/>
      <w:numFmt w:val="decimal"/>
      <w:lvlText w:val="%4."/>
      <w:lvlJc w:val="left"/>
      <w:pPr>
        <w:ind w:left="2880" w:hanging="360"/>
      </w:pPr>
    </w:lvl>
    <w:lvl w:ilvl="4" w:tplc="9DFC725A">
      <w:start w:val="1"/>
      <w:numFmt w:val="lowerLetter"/>
      <w:lvlText w:val="%5."/>
      <w:lvlJc w:val="left"/>
      <w:pPr>
        <w:ind w:left="3600" w:hanging="360"/>
      </w:pPr>
    </w:lvl>
    <w:lvl w:ilvl="5" w:tplc="540E1388">
      <w:start w:val="1"/>
      <w:numFmt w:val="lowerRoman"/>
      <w:lvlText w:val="%6."/>
      <w:lvlJc w:val="right"/>
      <w:pPr>
        <w:ind w:left="4320" w:hanging="180"/>
      </w:pPr>
    </w:lvl>
    <w:lvl w:ilvl="6" w:tplc="AAA86436">
      <w:start w:val="1"/>
      <w:numFmt w:val="decimal"/>
      <w:lvlText w:val="%7."/>
      <w:lvlJc w:val="left"/>
      <w:pPr>
        <w:ind w:left="5040" w:hanging="360"/>
      </w:pPr>
    </w:lvl>
    <w:lvl w:ilvl="7" w:tplc="D8E66D68">
      <w:start w:val="1"/>
      <w:numFmt w:val="lowerLetter"/>
      <w:lvlText w:val="%8."/>
      <w:lvlJc w:val="left"/>
      <w:pPr>
        <w:ind w:left="5760" w:hanging="360"/>
      </w:pPr>
    </w:lvl>
    <w:lvl w:ilvl="8" w:tplc="BE8C87E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5F448"/>
    <w:multiLevelType w:val="hybridMultilevel"/>
    <w:tmpl w:val="DD76919E"/>
    <w:lvl w:ilvl="0" w:tplc="E3467B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C646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980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3458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E272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1202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AC9A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928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26C4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F0E5E4"/>
    <w:multiLevelType w:val="hybridMultilevel"/>
    <w:tmpl w:val="07EE9346"/>
    <w:lvl w:ilvl="0" w:tplc="64743F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4E62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900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80F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C7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4070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CA8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52A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484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E35818"/>
    <w:multiLevelType w:val="hybridMultilevel"/>
    <w:tmpl w:val="F81C0B06"/>
    <w:lvl w:ilvl="0" w:tplc="36B429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363A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DC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6A9D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D6E3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606C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87C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0488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D870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DE868C"/>
    <w:multiLevelType w:val="hybridMultilevel"/>
    <w:tmpl w:val="9EC8DCA4"/>
    <w:lvl w:ilvl="0" w:tplc="1374A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2AA4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DC3D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9427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16C8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EE0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38A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2C69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1AB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115503">
    <w:abstractNumId w:val="5"/>
  </w:num>
  <w:num w:numId="2" w16cid:durableId="1320961981">
    <w:abstractNumId w:val="6"/>
  </w:num>
  <w:num w:numId="3" w16cid:durableId="1752658603">
    <w:abstractNumId w:val="11"/>
  </w:num>
  <w:num w:numId="4" w16cid:durableId="1240943902">
    <w:abstractNumId w:val="10"/>
  </w:num>
  <w:num w:numId="5" w16cid:durableId="1805930449">
    <w:abstractNumId w:val="4"/>
  </w:num>
  <w:num w:numId="6" w16cid:durableId="760107978">
    <w:abstractNumId w:val="0"/>
  </w:num>
  <w:num w:numId="7" w16cid:durableId="1250311465">
    <w:abstractNumId w:val="13"/>
  </w:num>
  <w:num w:numId="8" w16cid:durableId="2061594224">
    <w:abstractNumId w:val="14"/>
  </w:num>
  <w:num w:numId="9" w16cid:durableId="1670401430">
    <w:abstractNumId w:val="8"/>
  </w:num>
  <w:num w:numId="10" w16cid:durableId="1900511020">
    <w:abstractNumId w:val="2"/>
  </w:num>
  <w:num w:numId="11" w16cid:durableId="234169011">
    <w:abstractNumId w:val="7"/>
  </w:num>
  <w:num w:numId="12" w16cid:durableId="256136607">
    <w:abstractNumId w:val="9"/>
  </w:num>
  <w:num w:numId="13" w16cid:durableId="202911188">
    <w:abstractNumId w:val="12"/>
  </w:num>
  <w:num w:numId="14" w16cid:durableId="1556967352">
    <w:abstractNumId w:val="1"/>
  </w:num>
  <w:num w:numId="15" w16cid:durableId="1047530775">
    <w:abstractNumId w:val="3"/>
  </w:num>
  <w:num w:numId="16" w16cid:durableId="16724848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EC823D"/>
    <w:rsid w:val="00115B32"/>
    <w:rsid w:val="0018248F"/>
    <w:rsid w:val="0039465A"/>
    <w:rsid w:val="004C1554"/>
    <w:rsid w:val="006575CC"/>
    <w:rsid w:val="00C11664"/>
    <w:rsid w:val="00DC2E5D"/>
    <w:rsid w:val="01A9DD22"/>
    <w:rsid w:val="01DF2F63"/>
    <w:rsid w:val="038FD7ED"/>
    <w:rsid w:val="0631CC49"/>
    <w:rsid w:val="065B0C97"/>
    <w:rsid w:val="09EF8ADF"/>
    <w:rsid w:val="0CE13E7C"/>
    <w:rsid w:val="0F9F6A76"/>
    <w:rsid w:val="108CE296"/>
    <w:rsid w:val="10B38C16"/>
    <w:rsid w:val="116082CB"/>
    <w:rsid w:val="1993613A"/>
    <w:rsid w:val="1C5310DB"/>
    <w:rsid w:val="1D89FD22"/>
    <w:rsid w:val="233CD49B"/>
    <w:rsid w:val="25288D99"/>
    <w:rsid w:val="2635DF62"/>
    <w:rsid w:val="27181EF0"/>
    <w:rsid w:val="297BD871"/>
    <w:rsid w:val="2C111ACD"/>
    <w:rsid w:val="2CAF7C72"/>
    <w:rsid w:val="32CBF19C"/>
    <w:rsid w:val="334152E4"/>
    <w:rsid w:val="3AABE5E1"/>
    <w:rsid w:val="3C0DBDA6"/>
    <w:rsid w:val="40857D1A"/>
    <w:rsid w:val="420CB00B"/>
    <w:rsid w:val="43FB74E8"/>
    <w:rsid w:val="45B6501F"/>
    <w:rsid w:val="47A65430"/>
    <w:rsid w:val="48E8AFC0"/>
    <w:rsid w:val="49270D64"/>
    <w:rsid w:val="494EA60B"/>
    <w:rsid w:val="4BC61B81"/>
    <w:rsid w:val="4D9216D3"/>
    <w:rsid w:val="4F01E06C"/>
    <w:rsid w:val="4FFCE151"/>
    <w:rsid w:val="5108F83E"/>
    <w:rsid w:val="524812BC"/>
    <w:rsid w:val="54FCF0AE"/>
    <w:rsid w:val="5E388A55"/>
    <w:rsid w:val="60D4810D"/>
    <w:rsid w:val="62DEDE4B"/>
    <w:rsid w:val="6421D0A0"/>
    <w:rsid w:val="6985ED81"/>
    <w:rsid w:val="69B3E0DC"/>
    <w:rsid w:val="69ED8584"/>
    <w:rsid w:val="69F7829C"/>
    <w:rsid w:val="6D0BB938"/>
    <w:rsid w:val="712753B0"/>
    <w:rsid w:val="72EC823D"/>
    <w:rsid w:val="751F66E3"/>
    <w:rsid w:val="78AC1DE7"/>
    <w:rsid w:val="7DB8D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C823D"/>
  <w15:chartTrackingRefBased/>
  <w15:docId w15:val="{EF2C090B-BE0E-4118-9A8A-8BAECF53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71275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71275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712753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712753B0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712753B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12753B0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d2ef68-4fa5-40fe-9749-3af5d85a619e">
      <Terms xmlns="http://schemas.microsoft.com/office/infopath/2007/PartnerControls"/>
    </lcf76f155ced4ddcb4097134ff3c332f>
    <TaxCatchAll xmlns="acb87d96-4949-49d0-86e7-a0e3aa5b204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8DB176D7BBDF41A74E54269278725B" ma:contentTypeVersion="13" ma:contentTypeDescription="Create a new document." ma:contentTypeScope="" ma:versionID="42c74865a80840b6a0f970d54a1a8d4d">
  <xsd:schema xmlns:xsd="http://www.w3.org/2001/XMLSchema" xmlns:xs="http://www.w3.org/2001/XMLSchema" xmlns:p="http://schemas.microsoft.com/office/2006/metadata/properties" xmlns:ns2="8cd2ef68-4fa5-40fe-9749-3af5d85a619e" xmlns:ns3="acb87d96-4949-49d0-86e7-a0e3aa5b2047" targetNamespace="http://schemas.microsoft.com/office/2006/metadata/properties" ma:root="true" ma:fieldsID="686cf298c3f4216ee1ac25b7c8b3c29b" ns2:_="" ns3:_="">
    <xsd:import namespace="8cd2ef68-4fa5-40fe-9749-3af5d85a619e"/>
    <xsd:import namespace="acb87d96-4949-49d0-86e7-a0e3aa5b2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2ef68-4fa5-40fe-9749-3af5d85a6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2570679-5e10-4ef5-a00e-ac8c5a081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87d96-4949-49d0-86e7-a0e3aa5b2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41b86c-05aa-4b1f-ad6e-79b5d94c2d92}" ma:internalName="TaxCatchAll" ma:showField="CatchAllData" ma:web="acb87d96-4949-49d0-86e7-a0e3aa5b2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D5E1BA-454F-45AD-A419-2C1D83EB07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C9A661-9167-47A7-8F77-D052733503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B9DCBE-F373-4FAF-BFF5-F9E85FEC97C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Shoultz</dc:creator>
  <cp:keywords/>
  <dc:description/>
  <cp:lastModifiedBy>Chris Hennis</cp:lastModifiedBy>
  <cp:revision>2</cp:revision>
  <dcterms:created xsi:type="dcterms:W3CDTF">2025-10-16T18:32:00Z</dcterms:created>
  <dcterms:modified xsi:type="dcterms:W3CDTF">2025-10-16T18:32:00Z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0x010100048DB176D7BBDF41A74E54269278725B</vt:lpwstr>
  </property>
</Properties>
</file>