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6FBED" w14:textId="25209869" w:rsidR="000A0700" w:rsidRPr="00703549" w:rsidRDefault="000A0700" w:rsidP="000A0700">
      <w:pPr>
        <w:rPr>
          <w:b/>
          <w:bCs/>
          <w:sz w:val="32"/>
          <w:szCs w:val="32"/>
          <w:u w:val="single"/>
        </w:rPr>
      </w:pPr>
      <w:r w:rsidRPr="00703549">
        <w:rPr>
          <w:b/>
          <w:bCs/>
          <w:sz w:val="32"/>
          <w:szCs w:val="32"/>
          <w:u w:val="single"/>
        </w:rPr>
        <w:t>Hire Agreement for The Venue</w:t>
      </w:r>
    </w:p>
    <w:p w14:paraId="6E83CD3B" w14:textId="6FC929CF" w:rsidR="000A0700" w:rsidRDefault="000A0700" w:rsidP="000A0700">
      <w:r>
        <w:t xml:space="preserve">This agreement is for companies/organisations/entities that are classed as registered/unregistered businesses in the United Kingdom. </w:t>
      </w:r>
    </w:p>
    <w:p w14:paraId="1355CB89" w14:textId="69789F42" w:rsidR="000A0700" w:rsidRDefault="000A0700" w:rsidP="000A0700">
      <w:r>
        <w:t>Parties:</w:t>
      </w:r>
    </w:p>
    <w:p w14:paraId="53828E60" w14:textId="2A012ABC" w:rsidR="000A0700" w:rsidRPr="00941A0B" w:rsidRDefault="00941A0B" w:rsidP="00941A0B">
      <w:pPr>
        <w:pStyle w:val="ListParagraph"/>
        <w:numPr>
          <w:ilvl w:val="0"/>
          <w:numId w:val="1"/>
        </w:numPr>
      </w:pPr>
      <w:r>
        <w:t xml:space="preserve"> The name of the entity/service user hereafter known as the </w:t>
      </w:r>
      <w:r w:rsidRPr="00941A0B">
        <w:rPr>
          <w:i/>
          <w:iCs/>
        </w:rPr>
        <w:t>“hirer”</w:t>
      </w:r>
    </w:p>
    <w:p w14:paraId="3ECC4BF8" w14:textId="09D140A6" w:rsidR="00941A0B" w:rsidRPr="00941A0B" w:rsidRDefault="00941A0B" w:rsidP="00941A0B">
      <w:pPr>
        <w:pStyle w:val="ListParagraph"/>
        <w:numPr>
          <w:ilvl w:val="0"/>
          <w:numId w:val="1"/>
        </w:numPr>
      </w:pPr>
      <w:r>
        <w:t xml:space="preserve">The Venue will be hereafter known as the </w:t>
      </w:r>
      <w:r w:rsidRPr="00941A0B">
        <w:rPr>
          <w:i/>
          <w:iCs/>
        </w:rPr>
        <w:t>“supplier”</w:t>
      </w:r>
    </w:p>
    <w:p w14:paraId="3BA9C552" w14:textId="7AEC7A16" w:rsidR="00941A0B" w:rsidRDefault="00941A0B" w:rsidP="00941A0B"/>
    <w:p w14:paraId="3C34F37B" w14:textId="753F7F1E" w:rsidR="00AE724F" w:rsidRPr="00703549" w:rsidRDefault="00703549" w:rsidP="00703549">
      <w:pPr>
        <w:pStyle w:val="ListParagraph"/>
        <w:numPr>
          <w:ilvl w:val="0"/>
          <w:numId w:val="2"/>
        </w:numPr>
        <w:rPr>
          <w:b/>
          <w:bCs/>
          <w:sz w:val="28"/>
          <w:szCs w:val="28"/>
        </w:rPr>
      </w:pPr>
      <w:r w:rsidRPr="00703549">
        <w:rPr>
          <w:b/>
          <w:bCs/>
          <w:sz w:val="28"/>
          <w:szCs w:val="28"/>
        </w:rPr>
        <w:t>Hire Details</w:t>
      </w:r>
    </w:p>
    <w:tbl>
      <w:tblPr>
        <w:tblW w:w="9620" w:type="dxa"/>
        <w:tblLook w:val="04A0" w:firstRow="1" w:lastRow="0" w:firstColumn="1" w:lastColumn="0" w:noHBand="0" w:noVBand="1"/>
      </w:tblPr>
      <w:tblGrid>
        <w:gridCol w:w="3580"/>
        <w:gridCol w:w="6040"/>
      </w:tblGrid>
      <w:tr w:rsidR="00AE724F" w:rsidRPr="00AE724F" w14:paraId="6C8EF228" w14:textId="77777777" w:rsidTr="00AE724F">
        <w:trPr>
          <w:trHeight w:val="300"/>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80C2FC"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Name of Hirer</w:t>
            </w:r>
          </w:p>
        </w:tc>
        <w:tc>
          <w:tcPr>
            <w:tcW w:w="6040" w:type="dxa"/>
            <w:tcBorders>
              <w:top w:val="single" w:sz="4" w:space="0" w:color="auto"/>
              <w:left w:val="nil"/>
              <w:bottom w:val="single" w:sz="4" w:space="0" w:color="auto"/>
              <w:right w:val="single" w:sz="4" w:space="0" w:color="auto"/>
            </w:tcBorders>
            <w:shd w:val="clear" w:color="auto" w:fill="auto"/>
            <w:noWrap/>
            <w:vAlign w:val="bottom"/>
            <w:hideMark/>
          </w:tcPr>
          <w:p w14:paraId="73C520F9"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188684B8"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42ECD28E"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Registered  Company Address</w:t>
            </w:r>
          </w:p>
        </w:tc>
        <w:tc>
          <w:tcPr>
            <w:tcW w:w="6040" w:type="dxa"/>
            <w:tcBorders>
              <w:top w:val="nil"/>
              <w:left w:val="nil"/>
              <w:bottom w:val="single" w:sz="4" w:space="0" w:color="auto"/>
              <w:right w:val="single" w:sz="4" w:space="0" w:color="auto"/>
            </w:tcBorders>
            <w:shd w:val="clear" w:color="auto" w:fill="auto"/>
            <w:noWrap/>
            <w:vAlign w:val="bottom"/>
            <w:hideMark/>
          </w:tcPr>
          <w:p w14:paraId="12566C54"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09C4F61E" w14:textId="77777777" w:rsidTr="00AE724F">
        <w:trPr>
          <w:trHeight w:val="300"/>
        </w:trPr>
        <w:tc>
          <w:tcPr>
            <w:tcW w:w="3580" w:type="dxa"/>
            <w:tcBorders>
              <w:top w:val="nil"/>
              <w:left w:val="nil"/>
              <w:bottom w:val="nil"/>
              <w:right w:val="nil"/>
            </w:tcBorders>
            <w:shd w:val="clear" w:color="auto" w:fill="auto"/>
            <w:noWrap/>
            <w:vAlign w:val="bottom"/>
            <w:hideMark/>
          </w:tcPr>
          <w:p w14:paraId="7B9E5524"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04353F2B"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3669BB6D" w14:textId="77777777" w:rsidTr="00AE724F">
        <w:trPr>
          <w:trHeight w:val="300"/>
        </w:trPr>
        <w:tc>
          <w:tcPr>
            <w:tcW w:w="3580" w:type="dxa"/>
            <w:tcBorders>
              <w:top w:val="nil"/>
              <w:left w:val="nil"/>
              <w:bottom w:val="nil"/>
              <w:right w:val="nil"/>
            </w:tcBorders>
            <w:shd w:val="clear" w:color="auto" w:fill="auto"/>
            <w:noWrap/>
            <w:vAlign w:val="bottom"/>
            <w:hideMark/>
          </w:tcPr>
          <w:p w14:paraId="642297CA"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1E2617BF"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742DFD9D" w14:textId="77777777" w:rsidTr="00AE724F">
        <w:trPr>
          <w:trHeight w:val="300"/>
        </w:trPr>
        <w:tc>
          <w:tcPr>
            <w:tcW w:w="3580" w:type="dxa"/>
            <w:tcBorders>
              <w:top w:val="nil"/>
              <w:left w:val="nil"/>
              <w:bottom w:val="nil"/>
              <w:right w:val="nil"/>
            </w:tcBorders>
            <w:shd w:val="clear" w:color="auto" w:fill="auto"/>
            <w:noWrap/>
            <w:vAlign w:val="bottom"/>
            <w:hideMark/>
          </w:tcPr>
          <w:p w14:paraId="1148118D"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14D6169B"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4EE56EC9" w14:textId="77777777" w:rsidTr="00AE724F">
        <w:trPr>
          <w:trHeight w:val="300"/>
        </w:trPr>
        <w:tc>
          <w:tcPr>
            <w:tcW w:w="3580" w:type="dxa"/>
            <w:tcBorders>
              <w:top w:val="nil"/>
              <w:left w:val="nil"/>
              <w:bottom w:val="nil"/>
              <w:right w:val="nil"/>
            </w:tcBorders>
            <w:shd w:val="clear" w:color="auto" w:fill="auto"/>
            <w:noWrap/>
            <w:vAlign w:val="bottom"/>
            <w:hideMark/>
          </w:tcPr>
          <w:p w14:paraId="236770EA"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526384AB"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6C9A03A2" w14:textId="77777777" w:rsidTr="00AE724F">
        <w:trPr>
          <w:trHeight w:val="300"/>
        </w:trPr>
        <w:tc>
          <w:tcPr>
            <w:tcW w:w="3580" w:type="dxa"/>
            <w:tcBorders>
              <w:top w:val="nil"/>
              <w:left w:val="nil"/>
              <w:bottom w:val="nil"/>
              <w:right w:val="nil"/>
            </w:tcBorders>
            <w:shd w:val="clear" w:color="auto" w:fill="auto"/>
            <w:noWrap/>
            <w:vAlign w:val="bottom"/>
            <w:hideMark/>
          </w:tcPr>
          <w:p w14:paraId="52D7E69E"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3FB70DD2"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3C4AA6C9" w14:textId="77777777" w:rsidTr="00AE724F">
        <w:trPr>
          <w:trHeight w:val="300"/>
        </w:trPr>
        <w:tc>
          <w:tcPr>
            <w:tcW w:w="3580" w:type="dxa"/>
            <w:tcBorders>
              <w:top w:val="nil"/>
              <w:left w:val="nil"/>
              <w:bottom w:val="nil"/>
              <w:right w:val="nil"/>
            </w:tcBorders>
            <w:shd w:val="clear" w:color="auto" w:fill="auto"/>
            <w:noWrap/>
            <w:vAlign w:val="bottom"/>
            <w:hideMark/>
          </w:tcPr>
          <w:p w14:paraId="6B8A4F97"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341C49DE"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0080DDF8" w14:textId="77777777" w:rsidTr="00AE724F">
        <w:trPr>
          <w:trHeight w:val="300"/>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ED3E65"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xml:space="preserve">Telephone Number </w:t>
            </w:r>
          </w:p>
        </w:tc>
        <w:tc>
          <w:tcPr>
            <w:tcW w:w="6040" w:type="dxa"/>
            <w:tcBorders>
              <w:top w:val="nil"/>
              <w:left w:val="nil"/>
              <w:bottom w:val="single" w:sz="4" w:space="0" w:color="auto"/>
              <w:right w:val="single" w:sz="4" w:space="0" w:color="auto"/>
            </w:tcBorders>
            <w:shd w:val="clear" w:color="auto" w:fill="auto"/>
            <w:noWrap/>
            <w:vAlign w:val="bottom"/>
            <w:hideMark/>
          </w:tcPr>
          <w:p w14:paraId="267F6636"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6774A1C9"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6AD016FB"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Email Address</w:t>
            </w:r>
          </w:p>
        </w:tc>
        <w:tc>
          <w:tcPr>
            <w:tcW w:w="6040" w:type="dxa"/>
            <w:tcBorders>
              <w:top w:val="nil"/>
              <w:left w:val="nil"/>
              <w:bottom w:val="single" w:sz="4" w:space="0" w:color="auto"/>
              <w:right w:val="single" w:sz="4" w:space="0" w:color="auto"/>
            </w:tcBorders>
            <w:shd w:val="clear" w:color="auto" w:fill="auto"/>
            <w:noWrap/>
            <w:vAlign w:val="bottom"/>
            <w:hideMark/>
          </w:tcPr>
          <w:p w14:paraId="4C0E9B9D"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0E70C4DC"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006F8E5D"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Company Registration Number</w:t>
            </w:r>
          </w:p>
        </w:tc>
        <w:tc>
          <w:tcPr>
            <w:tcW w:w="6040" w:type="dxa"/>
            <w:tcBorders>
              <w:top w:val="nil"/>
              <w:left w:val="nil"/>
              <w:bottom w:val="single" w:sz="4" w:space="0" w:color="auto"/>
              <w:right w:val="single" w:sz="4" w:space="0" w:color="auto"/>
            </w:tcBorders>
            <w:shd w:val="clear" w:color="auto" w:fill="auto"/>
            <w:noWrap/>
            <w:vAlign w:val="bottom"/>
            <w:hideMark/>
          </w:tcPr>
          <w:p w14:paraId="52B5404E"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7956615A"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173CE6AB"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Charity Registration Number</w:t>
            </w:r>
          </w:p>
        </w:tc>
        <w:tc>
          <w:tcPr>
            <w:tcW w:w="6040" w:type="dxa"/>
            <w:tcBorders>
              <w:top w:val="nil"/>
              <w:left w:val="nil"/>
              <w:bottom w:val="single" w:sz="4" w:space="0" w:color="auto"/>
              <w:right w:val="single" w:sz="4" w:space="0" w:color="auto"/>
            </w:tcBorders>
            <w:shd w:val="clear" w:color="auto" w:fill="auto"/>
            <w:noWrap/>
            <w:vAlign w:val="bottom"/>
            <w:hideMark/>
          </w:tcPr>
          <w:p w14:paraId="1669F12F"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40DBE83B"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01E1AC44" w14:textId="19D8EBA5"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xml:space="preserve">Companies </w:t>
            </w:r>
            <w:r w:rsidR="00703549" w:rsidRPr="00AE724F">
              <w:rPr>
                <w:rFonts w:ascii="Calibri" w:eastAsia="Times New Roman" w:hAnsi="Calibri" w:cs="Calibri"/>
                <w:color w:val="000000"/>
                <w:lang w:eastAsia="en-GB"/>
              </w:rPr>
              <w:t>Representative</w:t>
            </w:r>
            <w:r w:rsidRPr="00AE724F">
              <w:rPr>
                <w:rFonts w:ascii="Calibri" w:eastAsia="Times New Roman" w:hAnsi="Calibri" w:cs="Calibri"/>
                <w:color w:val="000000"/>
                <w:lang w:eastAsia="en-GB"/>
              </w:rPr>
              <w:t>/Contact</w:t>
            </w:r>
          </w:p>
        </w:tc>
        <w:tc>
          <w:tcPr>
            <w:tcW w:w="6040" w:type="dxa"/>
            <w:tcBorders>
              <w:top w:val="nil"/>
              <w:left w:val="nil"/>
              <w:bottom w:val="single" w:sz="4" w:space="0" w:color="auto"/>
              <w:right w:val="single" w:sz="4" w:space="0" w:color="auto"/>
            </w:tcBorders>
            <w:shd w:val="clear" w:color="auto" w:fill="auto"/>
            <w:noWrap/>
            <w:vAlign w:val="bottom"/>
            <w:hideMark/>
          </w:tcPr>
          <w:p w14:paraId="499A55D7"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6C8C39C3"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4F690915"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Invoice Address /Email</w:t>
            </w:r>
          </w:p>
        </w:tc>
        <w:tc>
          <w:tcPr>
            <w:tcW w:w="6040" w:type="dxa"/>
            <w:tcBorders>
              <w:top w:val="nil"/>
              <w:left w:val="nil"/>
              <w:bottom w:val="single" w:sz="4" w:space="0" w:color="auto"/>
              <w:right w:val="single" w:sz="4" w:space="0" w:color="auto"/>
            </w:tcBorders>
            <w:shd w:val="clear" w:color="auto" w:fill="auto"/>
            <w:noWrap/>
            <w:vAlign w:val="bottom"/>
            <w:hideMark/>
          </w:tcPr>
          <w:p w14:paraId="0B8E48D1"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587A27F0"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5A90E4C0"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Payment Preference</w:t>
            </w:r>
          </w:p>
        </w:tc>
        <w:tc>
          <w:tcPr>
            <w:tcW w:w="6040" w:type="dxa"/>
            <w:tcBorders>
              <w:top w:val="nil"/>
              <w:left w:val="nil"/>
              <w:bottom w:val="single" w:sz="4" w:space="0" w:color="auto"/>
              <w:right w:val="single" w:sz="4" w:space="0" w:color="auto"/>
            </w:tcBorders>
            <w:shd w:val="clear" w:color="auto" w:fill="auto"/>
            <w:noWrap/>
            <w:vAlign w:val="bottom"/>
            <w:hideMark/>
          </w:tcPr>
          <w:p w14:paraId="03A47DC9"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xml:space="preserve">Cash/Cheque/Bank Transfer/Bankcard  </w:t>
            </w:r>
          </w:p>
        </w:tc>
      </w:tr>
      <w:tr w:rsidR="00AE724F" w:rsidRPr="00AE724F" w14:paraId="2FEAD829"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615B0A90"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Bank Details</w:t>
            </w:r>
          </w:p>
        </w:tc>
        <w:tc>
          <w:tcPr>
            <w:tcW w:w="6040" w:type="dxa"/>
            <w:tcBorders>
              <w:top w:val="nil"/>
              <w:left w:val="nil"/>
              <w:bottom w:val="single" w:sz="4" w:space="0" w:color="auto"/>
              <w:right w:val="single" w:sz="4" w:space="0" w:color="auto"/>
            </w:tcBorders>
            <w:shd w:val="clear" w:color="auto" w:fill="auto"/>
            <w:noWrap/>
            <w:vAlign w:val="bottom"/>
            <w:hideMark/>
          </w:tcPr>
          <w:p w14:paraId="7CB1111F"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Barclays Bank</w:t>
            </w:r>
          </w:p>
        </w:tc>
      </w:tr>
      <w:tr w:rsidR="00AE724F" w:rsidRPr="00AE724F" w14:paraId="2F33893A" w14:textId="77777777" w:rsidTr="00AE724F">
        <w:trPr>
          <w:trHeight w:val="300"/>
        </w:trPr>
        <w:tc>
          <w:tcPr>
            <w:tcW w:w="3580" w:type="dxa"/>
            <w:tcBorders>
              <w:top w:val="nil"/>
              <w:left w:val="nil"/>
              <w:bottom w:val="nil"/>
              <w:right w:val="nil"/>
            </w:tcBorders>
            <w:shd w:val="clear" w:color="auto" w:fill="auto"/>
            <w:noWrap/>
            <w:vAlign w:val="bottom"/>
            <w:hideMark/>
          </w:tcPr>
          <w:p w14:paraId="5F736726"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6948F6DE"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Stanley Community Association</w:t>
            </w:r>
          </w:p>
        </w:tc>
      </w:tr>
      <w:tr w:rsidR="00AE724F" w:rsidRPr="00AE724F" w14:paraId="23249484" w14:textId="77777777" w:rsidTr="00AE724F">
        <w:trPr>
          <w:trHeight w:val="300"/>
        </w:trPr>
        <w:tc>
          <w:tcPr>
            <w:tcW w:w="3580" w:type="dxa"/>
            <w:tcBorders>
              <w:top w:val="nil"/>
              <w:left w:val="nil"/>
              <w:bottom w:val="nil"/>
              <w:right w:val="nil"/>
            </w:tcBorders>
            <w:shd w:val="clear" w:color="auto" w:fill="auto"/>
            <w:noWrap/>
            <w:vAlign w:val="bottom"/>
            <w:hideMark/>
          </w:tcPr>
          <w:p w14:paraId="67244318"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752EE56E"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Sort Code 20-33-51</w:t>
            </w:r>
          </w:p>
        </w:tc>
      </w:tr>
      <w:tr w:rsidR="00AE724F" w:rsidRPr="00AE724F" w14:paraId="7E452E7D" w14:textId="77777777" w:rsidTr="00AE724F">
        <w:trPr>
          <w:trHeight w:val="300"/>
        </w:trPr>
        <w:tc>
          <w:tcPr>
            <w:tcW w:w="3580" w:type="dxa"/>
            <w:tcBorders>
              <w:top w:val="nil"/>
              <w:left w:val="nil"/>
              <w:bottom w:val="nil"/>
              <w:right w:val="nil"/>
            </w:tcBorders>
            <w:shd w:val="clear" w:color="auto" w:fill="auto"/>
            <w:noWrap/>
            <w:vAlign w:val="bottom"/>
            <w:hideMark/>
          </w:tcPr>
          <w:p w14:paraId="4D6240A1"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4D562E90"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Account Number 60046914</w:t>
            </w:r>
          </w:p>
        </w:tc>
      </w:tr>
      <w:tr w:rsidR="00AE724F" w:rsidRPr="00AE724F" w14:paraId="390DA458" w14:textId="77777777" w:rsidTr="00AE724F">
        <w:trPr>
          <w:trHeight w:val="300"/>
        </w:trPr>
        <w:tc>
          <w:tcPr>
            <w:tcW w:w="3580" w:type="dxa"/>
            <w:tcBorders>
              <w:top w:val="nil"/>
              <w:left w:val="nil"/>
              <w:bottom w:val="nil"/>
              <w:right w:val="nil"/>
            </w:tcBorders>
            <w:shd w:val="clear" w:color="auto" w:fill="auto"/>
            <w:noWrap/>
            <w:vAlign w:val="bottom"/>
            <w:hideMark/>
          </w:tcPr>
          <w:p w14:paraId="3F156BFE"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nil"/>
              <w:bottom w:val="nil"/>
              <w:right w:val="nil"/>
            </w:tcBorders>
            <w:shd w:val="clear" w:color="auto" w:fill="auto"/>
            <w:noWrap/>
            <w:vAlign w:val="bottom"/>
            <w:hideMark/>
          </w:tcPr>
          <w:p w14:paraId="33DCCF68" w14:textId="77777777" w:rsidR="00AE724F" w:rsidRPr="00AE724F" w:rsidRDefault="00AE724F" w:rsidP="00AE724F">
            <w:pPr>
              <w:spacing w:after="0" w:line="240" w:lineRule="auto"/>
              <w:rPr>
                <w:rFonts w:ascii="Times New Roman" w:eastAsia="Times New Roman" w:hAnsi="Times New Roman" w:cs="Times New Roman"/>
                <w:sz w:val="20"/>
                <w:szCs w:val="20"/>
                <w:lang w:eastAsia="en-GB"/>
              </w:rPr>
            </w:pPr>
          </w:p>
        </w:tc>
      </w:tr>
      <w:tr w:rsidR="00AE724F" w:rsidRPr="00AE724F" w14:paraId="6365D55E" w14:textId="77777777" w:rsidTr="00AE724F">
        <w:trPr>
          <w:trHeight w:val="300"/>
        </w:trPr>
        <w:tc>
          <w:tcPr>
            <w:tcW w:w="3580" w:type="dxa"/>
            <w:tcBorders>
              <w:top w:val="nil"/>
              <w:left w:val="nil"/>
              <w:bottom w:val="nil"/>
              <w:right w:val="nil"/>
            </w:tcBorders>
            <w:shd w:val="clear" w:color="auto" w:fill="auto"/>
            <w:noWrap/>
            <w:vAlign w:val="bottom"/>
            <w:hideMark/>
          </w:tcPr>
          <w:p w14:paraId="5B669C75" w14:textId="77777777" w:rsidR="00AE724F" w:rsidRPr="00AE724F" w:rsidRDefault="00AE724F" w:rsidP="00AE724F">
            <w:pPr>
              <w:spacing w:after="0" w:line="240" w:lineRule="auto"/>
              <w:rPr>
                <w:rFonts w:ascii="Times New Roman" w:eastAsia="Times New Roman" w:hAnsi="Times New Roman" w:cs="Times New Roman"/>
                <w:sz w:val="20"/>
                <w:szCs w:val="20"/>
                <w:lang w:eastAsia="en-GB"/>
              </w:rPr>
            </w:pPr>
          </w:p>
        </w:tc>
        <w:tc>
          <w:tcPr>
            <w:tcW w:w="6040" w:type="dxa"/>
            <w:tcBorders>
              <w:top w:val="nil"/>
              <w:left w:val="nil"/>
              <w:bottom w:val="nil"/>
              <w:right w:val="nil"/>
            </w:tcBorders>
            <w:shd w:val="clear" w:color="auto" w:fill="auto"/>
            <w:noWrap/>
            <w:vAlign w:val="bottom"/>
            <w:hideMark/>
          </w:tcPr>
          <w:p w14:paraId="0A8D2234" w14:textId="77777777" w:rsidR="00AE724F" w:rsidRPr="00AE724F" w:rsidRDefault="00AE724F" w:rsidP="00AE724F">
            <w:pPr>
              <w:spacing w:after="0" w:line="240" w:lineRule="auto"/>
              <w:rPr>
                <w:rFonts w:ascii="Times New Roman" w:eastAsia="Times New Roman" w:hAnsi="Times New Roman" w:cs="Times New Roman"/>
                <w:sz w:val="20"/>
                <w:szCs w:val="20"/>
                <w:lang w:eastAsia="en-GB"/>
              </w:rPr>
            </w:pPr>
          </w:p>
        </w:tc>
      </w:tr>
      <w:tr w:rsidR="00AE724F" w:rsidRPr="00AE724F" w14:paraId="11C15D54" w14:textId="77777777" w:rsidTr="00AE724F">
        <w:trPr>
          <w:trHeight w:val="300"/>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B764FE"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i/>
                <w:iCs/>
                <w:color w:val="000000"/>
                <w:lang w:eastAsia="en-GB"/>
              </w:rPr>
              <w:t xml:space="preserve"> "Supplier"</w:t>
            </w:r>
            <w:r w:rsidRPr="00AE724F">
              <w:rPr>
                <w:rFonts w:ascii="Calibri" w:eastAsia="Times New Roman" w:hAnsi="Calibri" w:cs="Calibri"/>
                <w:color w:val="000000"/>
                <w:lang w:eastAsia="en-GB"/>
              </w:rPr>
              <w:t xml:space="preserve"> details</w:t>
            </w:r>
          </w:p>
        </w:tc>
        <w:tc>
          <w:tcPr>
            <w:tcW w:w="6040" w:type="dxa"/>
            <w:tcBorders>
              <w:top w:val="nil"/>
              <w:left w:val="nil"/>
              <w:bottom w:val="nil"/>
              <w:right w:val="nil"/>
            </w:tcBorders>
            <w:shd w:val="clear" w:color="auto" w:fill="auto"/>
            <w:noWrap/>
            <w:vAlign w:val="bottom"/>
            <w:hideMark/>
          </w:tcPr>
          <w:p w14:paraId="1AAA490E" w14:textId="77777777" w:rsidR="00AE724F" w:rsidRPr="00AE724F" w:rsidRDefault="00AE724F" w:rsidP="00AE724F">
            <w:pPr>
              <w:spacing w:after="0" w:line="240" w:lineRule="auto"/>
              <w:rPr>
                <w:rFonts w:ascii="Calibri" w:eastAsia="Times New Roman" w:hAnsi="Calibri" w:cs="Calibri"/>
                <w:color w:val="000000"/>
                <w:lang w:eastAsia="en-GB"/>
              </w:rPr>
            </w:pPr>
          </w:p>
        </w:tc>
      </w:tr>
      <w:tr w:rsidR="00AE724F" w:rsidRPr="00AE724F" w14:paraId="3629833F" w14:textId="77777777" w:rsidTr="00AE724F">
        <w:trPr>
          <w:trHeight w:val="300"/>
        </w:trPr>
        <w:tc>
          <w:tcPr>
            <w:tcW w:w="3580" w:type="dxa"/>
            <w:tcBorders>
              <w:top w:val="nil"/>
              <w:left w:val="single" w:sz="4" w:space="0" w:color="auto"/>
              <w:bottom w:val="single" w:sz="4" w:space="0" w:color="auto"/>
              <w:right w:val="nil"/>
            </w:tcBorders>
            <w:shd w:val="clear" w:color="auto" w:fill="auto"/>
            <w:noWrap/>
            <w:vAlign w:val="bottom"/>
            <w:hideMark/>
          </w:tcPr>
          <w:p w14:paraId="42261EAE"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xml:space="preserve">Name </w:t>
            </w:r>
          </w:p>
        </w:tc>
        <w:tc>
          <w:tcPr>
            <w:tcW w:w="6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73D7C5"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Stanley Community Association (The Venue)</w:t>
            </w:r>
          </w:p>
        </w:tc>
      </w:tr>
      <w:tr w:rsidR="00AE724F" w:rsidRPr="00AE724F" w14:paraId="1582D7A3" w14:textId="77777777" w:rsidTr="00AE724F">
        <w:trPr>
          <w:trHeight w:val="300"/>
        </w:trPr>
        <w:tc>
          <w:tcPr>
            <w:tcW w:w="3580" w:type="dxa"/>
            <w:tcBorders>
              <w:top w:val="nil"/>
              <w:left w:val="single" w:sz="4" w:space="0" w:color="auto"/>
              <w:bottom w:val="single" w:sz="4" w:space="0" w:color="auto"/>
              <w:right w:val="nil"/>
            </w:tcBorders>
            <w:shd w:val="clear" w:color="auto" w:fill="auto"/>
            <w:noWrap/>
            <w:vAlign w:val="bottom"/>
            <w:hideMark/>
          </w:tcPr>
          <w:p w14:paraId="719CEA31"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Registered  Company Address</w:t>
            </w: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2BD13FA1"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The Venue</w:t>
            </w:r>
          </w:p>
        </w:tc>
      </w:tr>
      <w:tr w:rsidR="00AE724F" w:rsidRPr="00AE724F" w14:paraId="60395ED4" w14:textId="77777777" w:rsidTr="00AE724F">
        <w:trPr>
          <w:trHeight w:val="300"/>
        </w:trPr>
        <w:tc>
          <w:tcPr>
            <w:tcW w:w="3580" w:type="dxa"/>
            <w:tcBorders>
              <w:top w:val="nil"/>
              <w:left w:val="nil"/>
              <w:bottom w:val="nil"/>
              <w:right w:val="nil"/>
            </w:tcBorders>
            <w:shd w:val="clear" w:color="auto" w:fill="auto"/>
            <w:noWrap/>
            <w:vAlign w:val="bottom"/>
            <w:hideMark/>
          </w:tcPr>
          <w:p w14:paraId="57973B04"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5FBFE823"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Wear Road</w:t>
            </w:r>
          </w:p>
        </w:tc>
      </w:tr>
      <w:tr w:rsidR="00AE724F" w:rsidRPr="00AE724F" w14:paraId="7BE9D9B5" w14:textId="77777777" w:rsidTr="00AE724F">
        <w:trPr>
          <w:trHeight w:val="300"/>
        </w:trPr>
        <w:tc>
          <w:tcPr>
            <w:tcW w:w="3580" w:type="dxa"/>
            <w:tcBorders>
              <w:top w:val="nil"/>
              <w:left w:val="nil"/>
              <w:bottom w:val="nil"/>
              <w:right w:val="nil"/>
            </w:tcBorders>
            <w:shd w:val="clear" w:color="auto" w:fill="auto"/>
            <w:noWrap/>
            <w:vAlign w:val="bottom"/>
            <w:hideMark/>
          </w:tcPr>
          <w:p w14:paraId="13F7DC3C"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26C8AEE2"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xml:space="preserve">Stanley </w:t>
            </w:r>
          </w:p>
        </w:tc>
      </w:tr>
      <w:tr w:rsidR="00AE724F" w:rsidRPr="00AE724F" w14:paraId="72C9928F" w14:textId="77777777" w:rsidTr="00AE724F">
        <w:trPr>
          <w:trHeight w:val="300"/>
        </w:trPr>
        <w:tc>
          <w:tcPr>
            <w:tcW w:w="3580" w:type="dxa"/>
            <w:tcBorders>
              <w:top w:val="nil"/>
              <w:left w:val="nil"/>
              <w:bottom w:val="nil"/>
              <w:right w:val="nil"/>
            </w:tcBorders>
            <w:shd w:val="clear" w:color="auto" w:fill="auto"/>
            <w:noWrap/>
            <w:vAlign w:val="bottom"/>
            <w:hideMark/>
          </w:tcPr>
          <w:p w14:paraId="5551EB24"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42B69D9E"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Co. Durham</w:t>
            </w:r>
          </w:p>
        </w:tc>
      </w:tr>
      <w:tr w:rsidR="00AE724F" w:rsidRPr="00AE724F" w14:paraId="31544AF3" w14:textId="77777777" w:rsidTr="00AE724F">
        <w:trPr>
          <w:trHeight w:val="300"/>
        </w:trPr>
        <w:tc>
          <w:tcPr>
            <w:tcW w:w="3580" w:type="dxa"/>
            <w:tcBorders>
              <w:top w:val="nil"/>
              <w:left w:val="nil"/>
              <w:bottom w:val="nil"/>
              <w:right w:val="nil"/>
            </w:tcBorders>
            <w:shd w:val="clear" w:color="auto" w:fill="auto"/>
            <w:noWrap/>
            <w:vAlign w:val="bottom"/>
            <w:hideMark/>
          </w:tcPr>
          <w:p w14:paraId="3A0861D3"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6E9DA874"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DH9 6AH</w:t>
            </w:r>
          </w:p>
        </w:tc>
      </w:tr>
      <w:tr w:rsidR="00AE724F" w:rsidRPr="00AE724F" w14:paraId="2088CA5D" w14:textId="77777777" w:rsidTr="00AE724F">
        <w:trPr>
          <w:trHeight w:val="300"/>
        </w:trPr>
        <w:tc>
          <w:tcPr>
            <w:tcW w:w="3580" w:type="dxa"/>
            <w:tcBorders>
              <w:top w:val="nil"/>
              <w:left w:val="nil"/>
              <w:bottom w:val="nil"/>
              <w:right w:val="nil"/>
            </w:tcBorders>
            <w:shd w:val="clear" w:color="auto" w:fill="auto"/>
            <w:noWrap/>
            <w:vAlign w:val="bottom"/>
            <w:hideMark/>
          </w:tcPr>
          <w:p w14:paraId="09CC19D5"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7607B3C7"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6E80D403" w14:textId="77777777" w:rsidTr="00AE724F">
        <w:trPr>
          <w:trHeight w:val="300"/>
        </w:trPr>
        <w:tc>
          <w:tcPr>
            <w:tcW w:w="3580" w:type="dxa"/>
            <w:tcBorders>
              <w:top w:val="nil"/>
              <w:left w:val="nil"/>
              <w:bottom w:val="nil"/>
              <w:right w:val="nil"/>
            </w:tcBorders>
            <w:shd w:val="clear" w:color="auto" w:fill="auto"/>
            <w:noWrap/>
            <w:vAlign w:val="bottom"/>
            <w:hideMark/>
          </w:tcPr>
          <w:p w14:paraId="3AC80902"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270E668C"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66EED918" w14:textId="77777777" w:rsidTr="00AE724F">
        <w:trPr>
          <w:trHeight w:val="300"/>
        </w:trPr>
        <w:tc>
          <w:tcPr>
            <w:tcW w:w="3580" w:type="dxa"/>
            <w:tcBorders>
              <w:top w:val="single" w:sz="4" w:space="0" w:color="auto"/>
              <w:left w:val="single" w:sz="4" w:space="0" w:color="auto"/>
              <w:bottom w:val="single" w:sz="4" w:space="0" w:color="auto"/>
              <w:right w:val="nil"/>
            </w:tcBorders>
            <w:shd w:val="clear" w:color="auto" w:fill="auto"/>
            <w:noWrap/>
            <w:vAlign w:val="bottom"/>
            <w:hideMark/>
          </w:tcPr>
          <w:p w14:paraId="5F52580C"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xml:space="preserve">Telephone Number </w:t>
            </w: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75089FFE"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01207 233512</w:t>
            </w:r>
          </w:p>
        </w:tc>
      </w:tr>
      <w:tr w:rsidR="00AE724F" w:rsidRPr="00AE724F" w14:paraId="4785001F" w14:textId="77777777" w:rsidTr="00AE724F">
        <w:trPr>
          <w:trHeight w:val="300"/>
        </w:trPr>
        <w:tc>
          <w:tcPr>
            <w:tcW w:w="3580" w:type="dxa"/>
            <w:tcBorders>
              <w:top w:val="nil"/>
              <w:left w:val="single" w:sz="4" w:space="0" w:color="auto"/>
              <w:bottom w:val="single" w:sz="4" w:space="0" w:color="auto"/>
              <w:right w:val="nil"/>
            </w:tcBorders>
            <w:shd w:val="clear" w:color="auto" w:fill="auto"/>
            <w:noWrap/>
            <w:vAlign w:val="bottom"/>
            <w:hideMark/>
          </w:tcPr>
          <w:p w14:paraId="740B5771"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Email Address</w:t>
            </w: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72266F34" w14:textId="77777777" w:rsidR="00AE724F" w:rsidRPr="00AE724F" w:rsidRDefault="00AE724F" w:rsidP="00AE724F">
            <w:pPr>
              <w:spacing w:after="0" w:line="240" w:lineRule="auto"/>
              <w:rPr>
                <w:rFonts w:ascii="Calibri" w:eastAsia="Times New Roman" w:hAnsi="Calibri" w:cs="Calibri"/>
                <w:color w:val="0563C1"/>
                <w:u w:val="single"/>
                <w:lang w:eastAsia="en-GB"/>
              </w:rPr>
            </w:pPr>
            <w:hyperlink r:id="rId5" w:history="1">
              <w:r w:rsidRPr="00AE724F">
                <w:rPr>
                  <w:rFonts w:ascii="Calibri" w:eastAsia="Times New Roman" w:hAnsi="Calibri" w:cs="Calibri"/>
                  <w:color w:val="0563C1"/>
                  <w:u w:val="single"/>
                  <w:lang w:eastAsia="en-GB"/>
                </w:rPr>
                <w:t>sccdh96pz@gmail.com</w:t>
              </w:r>
            </w:hyperlink>
          </w:p>
        </w:tc>
      </w:tr>
      <w:tr w:rsidR="00AE724F" w:rsidRPr="00AE724F" w14:paraId="701AAADA" w14:textId="77777777" w:rsidTr="00AE724F">
        <w:trPr>
          <w:trHeight w:val="300"/>
        </w:trPr>
        <w:tc>
          <w:tcPr>
            <w:tcW w:w="3580" w:type="dxa"/>
            <w:tcBorders>
              <w:top w:val="nil"/>
              <w:left w:val="single" w:sz="4" w:space="0" w:color="auto"/>
              <w:bottom w:val="single" w:sz="4" w:space="0" w:color="auto"/>
              <w:right w:val="nil"/>
            </w:tcBorders>
            <w:shd w:val="clear" w:color="auto" w:fill="auto"/>
            <w:noWrap/>
            <w:vAlign w:val="bottom"/>
            <w:hideMark/>
          </w:tcPr>
          <w:p w14:paraId="54628432"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Company Registration Number</w:t>
            </w: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62765152"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0AB87DB7" w14:textId="77777777" w:rsidTr="00AE724F">
        <w:trPr>
          <w:trHeight w:val="300"/>
        </w:trPr>
        <w:tc>
          <w:tcPr>
            <w:tcW w:w="3580" w:type="dxa"/>
            <w:tcBorders>
              <w:top w:val="nil"/>
              <w:left w:val="single" w:sz="4" w:space="0" w:color="auto"/>
              <w:bottom w:val="single" w:sz="4" w:space="0" w:color="auto"/>
              <w:right w:val="nil"/>
            </w:tcBorders>
            <w:shd w:val="clear" w:color="auto" w:fill="auto"/>
            <w:noWrap/>
            <w:vAlign w:val="bottom"/>
            <w:hideMark/>
          </w:tcPr>
          <w:p w14:paraId="4A1954E5"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Charity Registration Number</w:t>
            </w: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48DABE04" w14:textId="77777777" w:rsidR="00AE724F" w:rsidRPr="00AE724F" w:rsidRDefault="00AE724F" w:rsidP="00AE724F">
            <w:pPr>
              <w:spacing w:after="0" w:line="240" w:lineRule="auto"/>
              <w:jc w:val="right"/>
              <w:rPr>
                <w:rFonts w:ascii="Calibri" w:eastAsia="Times New Roman" w:hAnsi="Calibri" w:cs="Calibri"/>
                <w:color w:val="000000"/>
                <w:lang w:eastAsia="en-GB"/>
              </w:rPr>
            </w:pPr>
            <w:r w:rsidRPr="00AE724F">
              <w:rPr>
                <w:rFonts w:ascii="Calibri" w:eastAsia="Times New Roman" w:hAnsi="Calibri" w:cs="Calibri"/>
                <w:color w:val="000000"/>
                <w:lang w:eastAsia="en-GB"/>
              </w:rPr>
              <w:t>1155326</w:t>
            </w:r>
          </w:p>
        </w:tc>
      </w:tr>
      <w:tr w:rsidR="00AE724F" w:rsidRPr="00AE724F" w14:paraId="69F1AE07" w14:textId="77777777" w:rsidTr="00AE724F">
        <w:trPr>
          <w:trHeight w:val="300"/>
        </w:trPr>
        <w:tc>
          <w:tcPr>
            <w:tcW w:w="3580" w:type="dxa"/>
            <w:tcBorders>
              <w:top w:val="nil"/>
              <w:left w:val="single" w:sz="4" w:space="0" w:color="auto"/>
              <w:bottom w:val="single" w:sz="4" w:space="0" w:color="auto"/>
              <w:right w:val="nil"/>
            </w:tcBorders>
            <w:shd w:val="clear" w:color="auto" w:fill="auto"/>
            <w:noWrap/>
            <w:vAlign w:val="bottom"/>
            <w:hideMark/>
          </w:tcPr>
          <w:p w14:paraId="62BB9C49" w14:textId="45A06869"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Companies Representative/Contact</w:t>
            </w: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52678F4F"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Miss. Donna Readman, Manager</w:t>
            </w:r>
          </w:p>
        </w:tc>
      </w:tr>
      <w:tr w:rsidR="00AE724F" w:rsidRPr="00AE724F" w14:paraId="402319C2" w14:textId="77777777" w:rsidTr="00AE724F">
        <w:trPr>
          <w:trHeight w:val="300"/>
        </w:trPr>
        <w:tc>
          <w:tcPr>
            <w:tcW w:w="3580" w:type="dxa"/>
            <w:tcBorders>
              <w:top w:val="nil"/>
              <w:left w:val="single" w:sz="4" w:space="0" w:color="auto"/>
              <w:bottom w:val="single" w:sz="4" w:space="0" w:color="auto"/>
              <w:right w:val="nil"/>
            </w:tcBorders>
            <w:shd w:val="clear" w:color="auto" w:fill="auto"/>
            <w:noWrap/>
            <w:vAlign w:val="bottom"/>
            <w:hideMark/>
          </w:tcPr>
          <w:p w14:paraId="77AE24B2" w14:textId="61F0C3C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Companies Representative/Contact</w:t>
            </w: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6EC2BEEA"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Mr. Bill Wilkinson, Treasurer</w:t>
            </w:r>
          </w:p>
        </w:tc>
      </w:tr>
      <w:tr w:rsidR="00AE724F" w:rsidRPr="00AE724F" w14:paraId="08E9F071" w14:textId="77777777" w:rsidTr="00AE724F">
        <w:trPr>
          <w:trHeight w:val="300"/>
        </w:trPr>
        <w:tc>
          <w:tcPr>
            <w:tcW w:w="3580" w:type="dxa"/>
            <w:tcBorders>
              <w:top w:val="nil"/>
              <w:left w:val="nil"/>
              <w:bottom w:val="nil"/>
              <w:right w:val="nil"/>
            </w:tcBorders>
            <w:shd w:val="clear" w:color="auto" w:fill="auto"/>
            <w:noWrap/>
            <w:vAlign w:val="bottom"/>
            <w:hideMark/>
          </w:tcPr>
          <w:p w14:paraId="1D9FFFF8"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nil"/>
              <w:bottom w:val="nil"/>
              <w:right w:val="nil"/>
            </w:tcBorders>
            <w:shd w:val="clear" w:color="auto" w:fill="auto"/>
            <w:noWrap/>
            <w:vAlign w:val="bottom"/>
            <w:hideMark/>
          </w:tcPr>
          <w:p w14:paraId="1E2B946E" w14:textId="77777777" w:rsidR="00AE724F" w:rsidRPr="00AE724F" w:rsidRDefault="00AE724F" w:rsidP="00AE724F">
            <w:pPr>
              <w:spacing w:after="0" w:line="240" w:lineRule="auto"/>
              <w:rPr>
                <w:rFonts w:ascii="Times New Roman" w:eastAsia="Times New Roman" w:hAnsi="Times New Roman" w:cs="Times New Roman"/>
                <w:sz w:val="20"/>
                <w:szCs w:val="20"/>
                <w:lang w:eastAsia="en-GB"/>
              </w:rPr>
            </w:pPr>
          </w:p>
        </w:tc>
      </w:tr>
      <w:tr w:rsidR="00AE724F" w:rsidRPr="00AE724F" w14:paraId="2A51F4AE" w14:textId="77777777" w:rsidTr="00AE724F">
        <w:trPr>
          <w:trHeight w:val="300"/>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B9E689"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Booking Details</w:t>
            </w:r>
          </w:p>
        </w:tc>
        <w:tc>
          <w:tcPr>
            <w:tcW w:w="6040" w:type="dxa"/>
            <w:tcBorders>
              <w:top w:val="nil"/>
              <w:left w:val="nil"/>
              <w:bottom w:val="nil"/>
              <w:right w:val="nil"/>
            </w:tcBorders>
            <w:shd w:val="clear" w:color="auto" w:fill="auto"/>
            <w:noWrap/>
            <w:vAlign w:val="bottom"/>
            <w:hideMark/>
          </w:tcPr>
          <w:p w14:paraId="23CDD430" w14:textId="77777777" w:rsidR="00AE724F" w:rsidRPr="00AE724F" w:rsidRDefault="00AE724F" w:rsidP="00AE724F">
            <w:pPr>
              <w:spacing w:after="0" w:line="240" w:lineRule="auto"/>
              <w:rPr>
                <w:rFonts w:ascii="Calibri" w:eastAsia="Times New Roman" w:hAnsi="Calibri" w:cs="Calibri"/>
                <w:color w:val="000000"/>
                <w:lang w:eastAsia="en-GB"/>
              </w:rPr>
            </w:pPr>
          </w:p>
        </w:tc>
      </w:tr>
      <w:tr w:rsidR="00AE724F" w:rsidRPr="00AE724F" w14:paraId="1E68C802"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25247661"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lastRenderedPageBreak/>
              <w:t>Start Date</w:t>
            </w:r>
          </w:p>
        </w:tc>
        <w:tc>
          <w:tcPr>
            <w:tcW w:w="6040" w:type="dxa"/>
            <w:tcBorders>
              <w:top w:val="single" w:sz="4" w:space="0" w:color="auto"/>
              <w:left w:val="nil"/>
              <w:bottom w:val="single" w:sz="4" w:space="0" w:color="auto"/>
              <w:right w:val="single" w:sz="4" w:space="0" w:color="auto"/>
            </w:tcBorders>
            <w:shd w:val="clear" w:color="auto" w:fill="auto"/>
            <w:noWrap/>
            <w:vAlign w:val="bottom"/>
            <w:hideMark/>
          </w:tcPr>
          <w:p w14:paraId="02DE1F70"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53CF37A5"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34CDB0AC"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End Date</w:t>
            </w:r>
          </w:p>
        </w:tc>
        <w:tc>
          <w:tcPr>
            <w:tcW w:w="6040" w:type="dxa"/>
            <w:tcBorders>
              <w:top w:val="nil"/>
              <w:left w:val="nil"/>
              <w:bottom w:val="single" w:sz="4" w:space="0" w:color="auto"/>
              <w:right w:val="single" w:sz="4" w:space="0" w:color="auto"/>
            </w:tcBorders>
            <w:shd w:val="clear" w:color="auto" w:fill="auto"/>
            <w:noWrap/>
            <w:vAlign w:val="bottom"/>
            <w:hideMark/>
          </w:tcPr>
          <w:p w14:paraId="51FF8CF3"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36A4ABDB"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4F9687F6"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Hours Required</w:t>
            </w:r>
          </w:p>
        </w:tc>
        <w:tc>
          <w:tcPr>
            <w:tcW w:w="6040" w:type="dxa"/>
            <w:tcBorders>
              <w:top w:val="nil"/>
              <w:left w:val="nil"/>
              <w:bottom w:val="single" w:sz="4" w:space="0" w:color="auto"/>
              <w:right w:val="single" w:sz="4" w:space="0" w:color="auto"/>
            </w:tcBorders>
            <w:shd w:val="clear" w:color="auto" w:fill="auto"/>
            <w:noWrap/>
            <w:vAlign w:val="bottom"/>
            <w:hideMark/>
          </w:tcPr>
          <w:p w14:paraId="5CEACC18"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342F3BAD"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6661C30D"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Purpose of Hire</w:t>
            </w:r>
          </w:p>
        </w:tc>
        <w:tc>
          <w:tcPr>
            <w:tcW w:w="6040" w:type="dxa"/>
            <w:tcBorders>
              <w:top w:val="nil"/>
              <w:left w:val="nil"/>
              <w:bottom w:val="single" w:sz="4" w:space="0" w:color="auto"/>
              <w:right w:val="single" w:sz="4" w:space="0" w:color="auto"/>
            </w:tcBorders>
            <w:shd w:val="clear" w:color="auto" w:fill="auto"/>
            <w:noWrap/>
            <w:vAlign w:val="bottom"/>
            <w:hideMark/>
          </w:tcPr>
          <w:p w14:paraId="4F84C966"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36B5A09B"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13112BB9" w14:textId="755F40A3"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Number of Attendees (approx.)</w:t>
            </w:r>
          </w:p>
        </w:tc>
        <w:tc>
          <w:tcPr>
            <w:tcW w:w="6040" w:type="dxa"/>
            <w:tcBorders>
              <w:top w:val="nil"/>
              <w:left w:val="nil"/>
              <w:bottom w:val="single" w:sz="4" w:space="0" w:color="auto"/>
              <w:right w:val="single" w:sz="4" w:space="0" w:color="auto"/>
            </w:tcBorders>
            <w:shd w:val="clear" w:color="auto" w:fill="auto"/>
            <w:noWrap/>
            <w:vAlign w:val="bottom"/>
            <w:hideMark/>
          </w:tcPr>
          <w:p w14:paraId="14C723D0"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38372689" w14:textId="77777777" w:rsidTr="00AE724F">
        <w:trPr>
          <w:trHeight w:val="300"/>
        </w:trPr>
        <w:tc>
          <w:tcPr>
            <w:tcW w:w="3580" w:type="dxa"/>
            <w:tcBorders>
              <w:top w:val="nil"/>
              <w:left w:val="nil"/>
              <w:bottom w:val="nil"/>
              <w:right w:val="nil"/>
            </w:tcBorders>
            <w:shd w:val="clear" w:color="auto" w:fill="auto"/>
            <w:noWrap/>
            <w:vAlign w:val="bottom"/>
            <w:hideMark/>
          </w:tcPr>
          <w:p w14:paraId="70DF1D11"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nil"/>
              <w:bottom w:val="nil"/>
              <w:right w:val="nil"/>
            </w:tcBorders>
            <w:shd w:val="clear" w:color="auto" w:fill="auto"/>
            <w:noWrap/>
            <w:vAlign w:val="bottom"/>
            <w:hideMark/>
          </w:tcPr>
          <w:p w14:paraId="3A6B0F4F" w14:textId="77777777" w:rsidR="00AE724F" w:rsidRPr="00AE724F" w:rsidRDefault="00AE724F" w:rsidP="00AE724F">
            <w:pPr>
              <w:spacing w:after="0" w:line="240" w:lineRule="auto"/>
              <w:rPr>
                <w:rFonts w:ascii="Times New Roman" w:eastAsia="Times New Roman" w:hAnsi="Times New Roman" w:cs="Times New Roman"/>
                <w:sz w:val="20"/>
                <w:szCs w:val="20"/>
                <w:lang w:eastAsia="en-GB"/>
              </w:rPr>
            </w:pPr>
          </w:p>
        </w:tc>
      </w:tr>
      <w:tr w:rsidR="00AE724F" w:rsidRPr="00AE724F" w14:paraId="49AF4568" w14:textId="77777777" w:rsidTr="00AE724F">
        <w:trPr>
          <w:trHeight w:val="300"/>
        </w:trPr>
        <w:tc>
          <w:tcPr>
            <w:tcW w:w="3580" w:type="dxa"/>
            <w:tcBorders>
              <w:top w:val="nil"/>
              <w:left w:val="nil"/>
              <w:bottom w:val="nil"/>
              <w:right w:val="nil"/>
            </w:tcBorders>
            <w:shd w:val="clear" w:color="auto" w:fill="auto"/>
            <w:noWrap/>
            <w:vAlign w:val="bottom"/>
            <w:hideMark/>
          </w:tcPr>
          <w:p w14:paraId="36CE31A2" w14:textId="77777777" w:rsidR="00AE724F" w:rsidRPr="00AE724F" w:rsidRDefault="00AE724F" w:rsidP="00AE724F">
            <w:pPr>
              <w:spacing w:after="0" w:line="240" w:lineRule="auto"/>
              <w:rPr>
                <w:rFonts w:ascii="Times New Roman" w:eastAsia="Times New Roman" w:hAnsi="Times New Roman" w:cs="Times New Roman"/>
                <w:sz w:val="20"/>
                <w:szCs w:val="20"/>
                <w:lang w:eastAsia="en-GB"/>
              </w:rPr>
            </w:pPr>
          </w:p>
        </w:tc>
        <w:tc>
          <w:tcPr>
            <w:tcW w:w="6040" w:type="dxa"/>
            <w:tcBorders>
              <w:top w:val="nil"/>
              <w:left w:val="nil"/>
              <w:bottom w:val="nil"/>
              <w:right w:val="nil"/>
            </w:tcBorders>
            <w:shd w:val="clear" w:color="auto" w:fill="auto"/>
            <w:noWrap/>
            <w:vAlign w:val="bottom"/>
            <w:hideMark/>
          </w:tcPr>
          <w:p w14:paraId="1F52E1DB" w14:textId="77777777" w:rsidR="00AE724F" w:rsidRPr="00AE724F" w:rsidRDefault="00AE724F" w:rsidP="00AE724F">
            <w:pPr>
              <w:spacing w:after="0" w:line="240" w:lineRule="auto"/>
              <w:rPr>
                <w:rFonts w:ascii="Times New Roman" w:eastAsia="Times New Roman" w:hAnsi="Times New Roman" w:cs="Times New Roman"/>
                <w:sz w:val="20"/>
                <w:szCs w:val="20"/>
                <w:lang w:eastAsia="en-GB"/>
              </w:rPr>
            </w:pPr>
          </w:p>
        </w:tc>
      </w:tr>
      <w:tr w:rsidR="00AE724F" w:rsidRPr="00AE724F" w14:paraId="2005A6E7" w14:textId="77777777" w:rsidTr="00AE724F">
        <w:trPr>
          <w:trHeight w:val="300"/>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067F1F"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Special Request</w:t>
            </w:r>
          </w:p>
        </w:tc>
        <w:tc>
          <w:tcPr>
            <w:tcW w:w="6040" w:type="dxa"/>
            <w:tcBorders>
              <w:top w:val="single" w:sz="4" w:space="0" w:color="auto"/>
              <w:left w:val="nil"/>
              <w:bottom w:val="single" w:sz="4" w:space="0" w:color="auto"/>
              <w:right w:val="single" w:sz="4" w:space="0" w:color="auto"/>
            </w:tcBorders>
            <w:shd w:val="clear" w:color="auto" w:fill="auto"/>
            <w:noWrap/>
            <w:vAlign w:val="bottom"/>
            <w:hideMark/>
          </w:tcPr>
          <w:p w14:paraId="6847A805"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60EA9213"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13E0B2A7"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Flip Chart</w:t>
            </w:r>
          </w:p>
        </w:tc>
        <w:tc>
          <w:tcPr>
            <w:tcW w:w="6040" w:type="dxa"/>
            <w:tcBorders>
              <w:top w:val="nil"/>
              <w:left w:val="nil"/>
              <w:bottom w:val="single" w:sz="4" w:space="0" w:color="auto"/>
              <w:right w:val="single" w:sz="4" w:space="0" w:color="auto"/>
            </w:tcBorders>
            <w:shd w:val="clear" w:color="auto" w:fill="auto"/>
            <w:noWrap/>
            <w:vAlign w:val="bottom"/>
            <w:hideMark/>
          </w:tcPr>
          <w:p w14:paraId="2E327621"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Yes/No</w:t>
            </w:r>
          </w:p>
        </w:tc>
      </w:tr>
      <w:tr w:rsidR="00AE724F" w:rsidRPr="00AE724F" w14:paraId="63ACDC76"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21F2C4B0"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Overhead Projector</w:t>
            </w:r>
          </w:p>
        </w:tc>
        <w:tc>
          <w:tcPr>
            <w:tcW w:w="6040" w:type="dxa"/>
            <w:tcBorders>
              <w:top w:val="nil"/>
              <w:left w:val="nil"/>
              <w:bottom w:val="single" w:sz="4" w:space="0" w:color="auto"/>
              <w:right w:val="single" w:sz="4" w:space="0" w:color="auto"/>
            </w:tcBorders>
            <w:shd w:val="clear" w:color="auto" w:fill="auto"/>
            <w:noWrap/>
            <w:vAlign w:val="bottom"/>
            <w:hideMark/>
          </w:tcPr>
          <w:p w14:paraId="797048FC"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Yes/No</w:t>
            </w:r>
          </w:p>
        </w:tc>
      </w:tr>
      <w:tr w:rsidR="00AE724F" w:rsidRPr="00AE724F" w14:paraId="7D725706"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799290E0"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Access to the Internet</w:t>
            </w:r>
          </w:p>
        </w:tc>
        <w:tc>
          <w:tcPr>
            <w:tcW w:w="6040" w:type="dxa"/>
            <w:tcBorders>
              <w:top w:val="nil"/>
              <w:left w:val="nil"/>
              <w:bottom w:val="single" w:sz="4" w:space="0" w:color="auto"/>
              <w:right w:val="single" w:sz="4" w:space="0" w:color="auto"/>
            </w:tcBorders>
            <w:shd w:val="clear" w:color="auto" w:fill="auto"/>
            <w:noWrap/>
            <w:vAlign w:val="bottom"/>
            <w:hideMark/>
          </w:tcPr>
          <w:p w14:paraId="06CCE4CE"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Yes/No</w:t>
            </w:r>
          </w:p>
        </w:tc>
      </w:tr>
      <w:tr w:rsidR="00AE724F" w:rsidRPr="00AE724F" w14:paraId="1C7D918B"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2681771E"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Laptops</w:t>
            </w:r>
          </w:p>
        </w:tc>
        <w:tc>
          <w:tcPr>
            <w:tcW w:w="6040" w:type="dxa"/>
            <w:tcBorders>
              <w:top w:val="nil"/>
              <w:left w:val="nil"/>
              <w:bottom w:val="single" w:sz="4" w:space="0" w:color="auto"/>
              <w:right w:val="single" w:sz="4" w:space="0" w:color="auto"/>
            </w:tcBorders>
            <w:shd w:val="clear" w:color="auto" w:fill="auto"/>
            <w:noWrap/>
            <w:vAlign w:val="bottom"/>
            <w:hideMark/>
          </w:tcPr>
          <w:p w14:paraId="4FC39024"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Yes/No</w:t>
            </w:r>
          </w:p>
        </w:tc>
      </w:tr>
      <w:tr w:rsidR="00AE724F" w:rsidRPr="00AE724F" w14:paraId="3F68954A" w14:textId="77777777" w:rsidTr="00AE724F">
        <w:trPr>
          <w:trHeight w:val="300"/>
        </w:trPr>
        <w:tc>
          <w:tcPr>
            <w:tcW w:w="3580" w:type="dxa"/>
            <w:tcBorders>
              <w:top w:val="nil"/>
              <w:left w:val="nil"/>
              <w:bottom w:val="nil"/>
              <w:right w:val="nil"/>
            </w:tcBorders>
            <w:shd w:val="clear" w:color="auto" w:fill="auto"/>
            <w:noWrap/>
            <w:vAlign w:val="bottom"/>
            <w:hideMark/>
          </w:tcPr>
          <w:p w14:paraId="18453A85"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nil"/>
              <w:bottom w:val="nil"/>
              <w:right w:val="nil"/>
            </w:tcBorders>
            <w:shd w:val="clear" w:color="auto" w:fill="auto"/>
            <w:noWrap/>
            <w:vAlign w:val="bottom"/>
            <w:hideMark/>
          </w:tcPr>
          <w:p w14:paraId="32E2BC8F" w14:textId="77777777" w:rsidR="00AE724F" w:rsidRPr="00AE724F" w:rsidRDefault="00AE724F" w:rsidP="00AE724F">
            <w:pPr>
              <w:spacing w:after="0" w:line="240" w:lineRule="auto"/>
              <w:rPr>
                <w:rFonts w:ascii="Times New Roman" w:eastAsia="Times New Roman" w:hAnsi="Times New Roman" w:cs="Times New Roman"/>
                <w:sz w:val="20"/>
                <w:szCs w:val="20"/>
                <w:lang w:eastAsia="en-GB"/>
              </w:rPr>
            </w:pPr>
          </w:p>
        </w:tc>
      </w:tr>
      <w:tr w:rsidR="00AE724F" w:rsidRPr="00AE724F" w14:paraId="5022329A" w14:textId="77777777" w:rsidTr="00AE724F">
        <w:trPr>
          <w:trHeight w:val="300"/>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33FB78"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Refreshments (charges applicable)</w:t>
            </w:r>
          </w:p>
        </w:tc>
        <w:tc>
          <w:tcPr>
            <w:tcW w:w="6040" w:type="dxa"/>
            <w:tcBorders>
              <w:top w:val="nil"/>
              <w:left w:val="nil"/>
              <w:bottom w:val="nil"/>
              <w:right w:val="nil"/>
            </w:tcBorders>
            <w:shd w:val="clear" w:color="auto" w:fill="auto"/>
            <w:noWrap/>
            <w:vAlign w:val="bottom"/>
            <w:hideMark/>
          </w:tcPr>
          <w:p w14:paraId="2742FE4A" w14:textId="77777777" w:rsidR="00AE724F" w:rsidRPr="00AE724F" w:rsidRDefault="00AE724F" w:rsidP="00AE724F">
            <w:pPr>
              <w:spacing w:after="0" w:line="240" w:lineRule="auto"/>
              <w:rPr>
                <w:rFonts w:ascii="Calibri" w:eastAsia="Times New Roman" w:hAnsi="Calibri" w:cs="Calibri"/>
                <w:color w:val="000000"/>
                <w:lang w:eastAsia="en-GB"/>
              </w:rPr>
            </w:pPr>
          </w:p>
        </w:tc>
      </w:tr>
      <w:tr w:rsidR="00AE724F" w:rsidRPr="00AE724F" w14:paraId="32AE9A10"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4AFC0FFE"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Hot Drinks</w:t>
            </w:r>
          </w:p>
        </w:tc>
        <w:tc>
          <w:tcPr>
            <w:tcW w:w="6040" w:type="dxa"/>
            <w:tcBorders>
              <w:top w:val="single" w:sz="4" w:space="0" w:color="auto"/>
              <w:left w:val="nil"/>
              <w:bottom w:val="single" w:sz="4" w:space="0" w:color="auto"/>
              <w:right w:val="single" w:sz="4" w:space="0" w:color="auto"/>
            </w:tcBorders>
            <w:shd w:val="clear" w:color="auto" w:fill="auto"/>
            <w:noWrap/>
            <w:vAlign w:val="bottom"/>
            <w:hideMark/>
          </w:tcPr>
          <w:p w14:paraId="42FE5924"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Yes/No</w:t>
            </w:r>
          </w:p>
        </w:tc>
      </w:tr>
      <w:tr w:rsidR="00AE724F" w:rsidRPr="00AE724F" w14:paraId="344867E5"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6F592570"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Biscuits</w:t>
            </w:r>
          </w:p>
        </w:tc>
        <w:tc>
          <w:tcPr>
            <w:tcW w:w="6040" w:type="dxa"/>
            <w:tcBorders>
              <w:top w:val="nil"/>
              <w:left w:val="nil"/>
              <w:bottom w:val="single" w:sz="4" w:space="0" w:color="auto"/>
              <w:right w:val="single" w:sz="4" w:space="0" w:color="auto"/>
            </w:tcBorders>
            <w:shd w:val="clear" w:color="auto" w:fill="auto"/>
            <w:noWrap/>
            <w:vAlign w:val="bottom"/>
            <w:hideMark/>
          </w:tcPr>
          <w:p w14:paraId="49FE1A6B"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Yes/No</w:t>
            </w:r>
          </w:p>
        </w:tc>
      </w:tr>
      <w:tr w:rsidR="00AE724F" w:rsidRPr="00AE724F" w14:paraId="04174711"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58C67AAE"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Bottled/Canned/ Cold Drinks</w:t>
            </w:r>
          </w:p>
        </w:tc>
        <w:tc>
          <w:tcPr>
            <w:tcW w:w="6040" w:type="dxa"/>
            <w:tcBorders>
              <w:top w:val="nil"/>
              <w:left w:val="nil"/>
              <w:bottom w:val="single" w:sz="4" w:space="0" w:color="auto"/>
              <w:right w:val="single" w:sz="4" w:space="0" w:color="auto"/>
            </w:tcBorders>
            <w:shd w:val="clear" w:color="auto" w:fill="auto"/>
            <w:noWrap/>
            <w:vAlign w:val="bottom"/>
            <w:hideMark/>
          </w:tcPr>
          <w:p w14:paraId="515D51C8"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Yes/No</w:t>
            </w:r>
          </w:p>
        </w:tc>
      </w:tr>
      <w:tr w:rsidR="00AE724F" w:rsidRPr="00AE724F" w14:paraId="2B055590"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0C0E0FC0"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Jug of Water and Cups</w:t>
            </w:r>
          </w:p>
        </w:tc>
        <w:tc>
          <w:tcPr>
            <w:tcW w:w="6040" w:type="dxa"/>
            <w:tcBorders>
              <w:top w:val="nil"/>
              <w:left w:val="nil"/>
              <w:bottom w:val="single" w:sz="4" w:space="0" w:color="auto"/>
              <w:right w:val="single" w:sz="4" w:space="0" w:color="auto"/>
            </w:tcBorders>
            <w:shd w:val="clear" w:color="auto" w:fill="auto"/>
            <w:noWrap/>
            <w:vAlign w:val="bottom"/>
            <w:hideMark/>
          </w:tcPr>
          <w:p w14:paraId="127EF18C"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xml:space="preserve">No Charge </w:t>
            </w:r>
          </w:p>
        </w:tc>
      </w:tr>
      <w:tr w:rsidR="00AE724F" w:rsidRPr="00AE724F" w14:paraId="35DA3B40" w14:textId="77777777" w:rsidTr="00AE724F">
        <w:trPr>
          <w:trHeight w:val="300"/>
        </w:trPr>
        <w:tc>
          <w:tcPr>
            <w:tcW w:w="3580" w:type="dxa"/>
            <w:tcBorders>
              <w:top w:val="nil"/>
              <w:left w:val="nil"/>
              <w:bottom w:val="nil"/>
              <w:right w:val="nil"/>
            </w:tcBorders>
            <w:shd w:val="clear" w:color="auto" w:fill="auto"/>
            <w:noWrap/>
            <w:vAlign w:val="bottom"/>
            <w:hideMark/>
          </w:tcPr>
          <w:p w14:paraId="06B036A7"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nil"/>
              <w:bottom w:val="nil"/>
              <w:right w:val="nil"/>
            </w:tcBorders>
            <w:shd w:val="clear" w:color="auto" w:fill="auto"/>
            <w:noWrap/>
            <w:vAlign w:val="bottom"/>
            <w:hideMark/>
          </w:tcPr>
          <w:p w14:paraId="312D6721" w14:textId="77777777" w:rsidR="00AE724F" w:rsidRPr="00AE724F" w:rsidRDefault="00AE724F" w:rsidP="00AE724F">
            <w:pPr>
              <w:spacing w:after="0" w:line="240" w:lineRule="auto"/>
              <w:rPr>
                <w:rFonts w:ascii="Times New Roman" w:eastAsia="Times New Roman" w:hAnsi="Times New Roman" w:cs="Times New Roman"/>
                <w:sz w:val="20"/>
                <w:szCs w:val="20"/>
                <w:lang w:eastAsia="en-GB"/>
              </w:rPr>
            </w:pPr>
          </w:p>
        </w:tc>
      </w:tr>
      <w:tr w:rsidR="00AE724F" w:rsidRPr="00AE724F" w14:paraId="419869B4" w14:textId="77777777" w:rsidTr="00AE724F">
        <w:trPr>
          <w:trHeight w:val="300"/>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1FCD0F"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Special Requests *</w:t>
            </w:r>
          </w:p>
        </w:tc>
        <w:tc>
          <w:tcPr>
            <w:tcW w:w="6040" w:type="dxa"/>
            <w:tcBorders>
              <w:top w:val="single" w:sz="4" w:space="0" w:color="auto"/>
              <w:left w:val="nil"/>
              <w:bottom w:val="single" w:sz="4" w:space="0" w:color="auto"/>
              <w:right w:val="single" w:sz="4" w:space="0" w:color="auto"/>
            </w:tcBorders>
            <w:shd w:val="clear" w:color="auto" w:fill="auto"/>
            <w:noWrap/>
            <w:vAlign w:val="bottom"/>
            <w:hideMark/>
          </w:tcPr>
          <w:p w14:paraId="2F0A84E1"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049AEC11" w14:textId="77777777" w:rsidTr="00AE724F">
        <w:trPr>
          <w:trHeight w:val="300"/>
        </w:trPr>
        <w:tc>
          <w:tcPr>
            <w:tcW w:w="3580" w:type="dxa"/>
            <w:tcBorders>
              <w:top w:val="nil"/>
              <w:left w:val="single" w:sz="4" w:space="0" w:color="auto"/>
              <w:bottom w:val="single" w:sz="4" w:space="0" w:color="auto"/>
              <w:right w:val="single" w:sz="4" w:space="0" w:color="auto"/>
            </w:tcBorders>
            <w:shd w:val="clear" w:color="auto" w:fill="auto"/>
            <w:noWrap/>
            <w:vAlign w:val="bottom"/>
            <w:hideMark/>
          </w:tcPr>
          <w:p w14:paraId="0F1C008D"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c>
          <w:tcPr>
            <w:tcW w:w="6040" w:type="dxa"/>
            <w:tcBorders>
              <w:top w:val="nil"/>
              <w:left w:val="nil"/>
              <w:bottom w:val="single" w:sz="4" w:space="0" w:color="auto"/>
              <w:right w:val="single" w:sz="4" w:space="0" w:color="auto"/>
            </w:tcBorders>
            <w:shd w:val="clear" w:color="auto" w:fill="auto"/>
            <w:noWrap/>
            <w:vAlign w:val="bottom"/>
            <w:hideMark/>
          </w:tcPr>
          <w:p w14:paraId="404DD2C0"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7BFD1A3D" w14:textId="77777777" w:rsidTr="00AE724F">
        <w:trPr>
          <w:trHeight w:val="300"/>
        </w:trPr>
        <w:tc>
          <w:tcPr>
            <w:tcW w:w="3580" w:type="dxa"/>
            <w:tcBorders>
              <w:top w:val="nil"/>
              <w:left w:val="nil"/>
              <w:bottom w:val="nil"/>
              <w:right w:val="nil"/>
            </w:tcBorders>
            <w:shd w:val="clear" w:color="auto" w:fill="auto"/>
            <w:noWrap/>
            <w:vAlign w:val="bottom"/>
            <w:hideMark/>
          </w:tcPr>
          <w:p w14:paraId="465EF342"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43A715D3"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09DE4D18" w14:textId="77777777" w:rsidTr="00AE724F">
        <w:trPr>
          <w:trHeight w:val="300"/>
        </w:trPr>
        <w:tc>
          <w:tcPr>
            <w:tcW w:w="3580" w:type="dxa"/>
            <w:tcBorders>
              <w:top w:val="nil"/>
              <w:left w:val="nil"/>
              <w:bottom w:val="nil"/>
              <w:right w:val="nil"/>
            </w:tcBorders>
            <w:shd w:val="clear" w:color="auto" w:fill="auto"/>
            <w:noWrap/>
            <w:vAlign w:val="bottom"/>
            <w:hideMark/>
          </w:tcPr>
          <w:p w14:paraId="37E48727"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5521B9B6"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61866718" w14:textId="77777777" w:rsidTr="00AE724F">
        <w:trPr>
          <w:trHeight w:val="300"/>
        </w:trPr>
        <w:tc>
          <w:tcPr>
            <w:tcW w:w="3580" w:type="dxa"/>
            <w:tcBorders>
              <w:top w:val="nil"/>
              <w:left w:val="nil"/>
              <w:bottom w:val="nil"/>
              <w:right w:val="nil"/>
            </w:tcBorders>
            <w:shd w:val="clear" w:color="auto" w:fill="auto"/>
            <w:noWrap/>
            <w:vAlign w:val="bottom"/>
            <w:hideMark/>
          </w:tcPr>
          <w:p w14:paraId="30403A42"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single" w:sz="4" w:space="0" w:color="auto"/>
              <w:bottom w:val="single" w:sz="4" w:space="0" w:color="auto"/>
              <w:right w:val="single" w:sz="4" w:space="0" w:color="auto"/>
            </w:tcBorders>
            <w:shd w:val="clear" w:color="auto" w:fill="auto"/>
            <w:noWrap/>
            <w:vAlign w:val="bottom"/>
            <w:hideMark/>
          </w:tcPr>
          <w:p w14:paraId="2B07B3B8" w14:textId="77777777" w:rsidR="00AE724F" w:rsidRPr="00AE724F" w:rsidRDefault="00AE724F" w:rsidP="00AE724F">
            <w:pPr>
              <w:spacing w:after="0" w:line="240" w:lineRule="auto"/>
              <w:rPr>
                <w:rFonts w:ascii="Calibri" w:eastAsia="Times New Roman" w:hAnsi="Calibri" w:cs="Calibri"/>
                <w:color w:val="000000"/>
                <w:lang w:eastAsia="en-GB"/>
              </w:rPr>
            </w:pPr>
            <w:r w:rsidRPr="00AE724F">
              <w:rPr>
                <w:rFonts w:ascii="Calibri" w:eastAsia="Times New Roman" w:hAnsi="Calibri" w:cs="Calibri"/>
                <w:color w:val="000000"/>
                <w:lang w:eastAsia="en-GB"/>
              </w:rPr>
              <w:t> </w:t>
            </w:r>
          </w:p>
        </w:tc>
      </w:tr>
      <w:tr w:rsidR="00AE724F" w:rsidRPr="00AE724F" w14:paraId="2B569408" w14:textId="77777777" w:rsidTr="00AE724F">
        <w:trPr>
          <w:trHeight w:val="300"/>
        </w:trPr>
        <w:tc>
          <w:tcPr>
            <w:tcW w:w="3580" w:type="dxa"/>
            <w:tcBorders>
              <w:top w:val="nil"/>
              <w:left w:val="nil"/>
              <w:bottom w:val="nil"/>
              <w:right w:val="nil"/>
            </w:tcBorders>
            <w:shd w:val="clear" w:color="auto" w:fill="auto"/>
            <w:noWrap/>
            <w:vAlign w:val="bottom"/>
            <w:hideMark/>
          </w:tcPr>
          <w:p w14:paraId="7C2DE7F8" w14:textId="77777777" w:rsidR="00AE724F" w:rsidRPr="00AE724F" w:rsidRDefault="00AE724F" w:rsidP="00AE724F">
            <w:pPr>
              <w:spacing w:after="0" w:line="240" w:lineRule="auto"/>
              <w:rPr>
                <w:rFonts w:ascii="Calibri" w:eastAsia="Times New Roman" w:hAnsi="Calibri" w:cs="Calibri"/>
                <w:color w:val="000000"/>
                <w:lang w:eastAsia="en-GB"/>
              </w:rPr>
            </w:pPr>
          </w:p>
        </w:tc>
        <w:tc>
          <w:tcPr>
            <w:tcW w:w="6040" w:type="dxa"/>
            <w:tcBorders>
              <w:top w:val="nil"/>
              <w:left w:val="nil"/>
              <w:bottom w:val="nil"/>
              <w:right w:val="nil"/>
            </w:tcBorders>
            <w:shd w:val="clear" w:color="auto" w:fill="auto"/>
            <w:noWrap/>
            <w:vAlign w:val="bottom"/>
            <w:hideMark/>
          </w:tcPr>
          <w:p w14:paraId="082916A6" w14:textId="77777777" w:rsidR="00AE724F" w:rsidRPr="00AE724F" w:rsidRDefault="00AE724F" w:rsidP="00AE724F">
            <w:pPr>
              <w:spacing w:after="0" w:line="240" w:lineRule="auto"/>
              <w:rPr>
                <w:rFonts w:ascii="Times New Roman" w:eastAsia="Times New Roman" w:hAnsi="Times New Roman" w:cs="Times New Roman"/>
                <w:sz w:val="20"/>
                <w:szCs w:val="20"/>
                <w:lang w:eastAsia="en-GB"/>
              </w:rPr>
            </w:pPr>
          </w:p>
        </w:tc>
      </w:tr>
      <w:tr w:rsidR="00AE724F" w:rsidRPr="00AE724F" w14:paraId="5EE613A0" w14:textId="77777777" w:rsidTr="00AE724F">
        <w:trPr>
          <w:trHeight w:val="300"/>
        </w:trPr>
        <w:tc>
          <w:tcPr>
            <w:tcW w:w="9620" w:type="dxa"/>
            <w:gridSpan w:val="2"/>
            <w:tcBorders>
              <w:top w:val="nil"/>
              <w:left w:val="nil"/>
              <w:bottom w:val="nil"/>
              <w:right w:val="nil"/>
            </w:tcBorders>
            <w:shd w:val="clear" w:color="auto" w:fill="auto"/>
            <w:noWrap/>
            <w:vAlign w:val="bottom"/>
            <w:hideMark/>
          </w:tcPr>
          <w:p w14:paraId="3379B373" w14:textId="0F4F0E1B" w:rsidR="00AE724F" w:rsidRPr="00AE724F" w:rsidRDefault="00AE724F" w:rsidP="00AE724F">
            <w:pPr>
              <w:spacing w:after="0" w:line="240" w:lineRule="auto"/>
              <w:rPr>
                <w:rFonts w:ascii="Calibri" w:eastAsia="Times New Roman" w:hAnsi="Calibri" w:cs="Calibri"/>
                <w:i/>
                <w:iCs/>
                <w:color w:val="000000"/>
                <w:lang w:eastAsia="en-GB"/>
              </w:rPr>
            </w:pPr>
            <w:r w:rsidRPr="00AE724F">
              <w:rPr>
                <w:rFonts w:ascii="Calibri" w:eastAsia="Times New Roman" w:hAnsi="Calibri" w:cs="Calibri"/>
                <w:i/>
                <w:iCs/>
                <w:color w:val="000000"/>
                <w:lang w:eastAsia="en-GB"/>
              </w:rPr>
              <w:t xml:space="preserve">* The </w:t>
            </w:r>
            <w:r w:rsidR="00B17905">
              <w:rPr>
                <w:rFonts w:ascii="Calibri" w:eastAsia="Times New Roman" w:hAnsi="Calibri" w:cs="Calibri"/>
                <w:i/>
                <w:iCs/>
                <w:color w:val="000000"/>
                <w:lang w:eastAsia="en-GB"/>
              </w:rPr>
              <w:t xml:space="preserve">“supplier” </w:t>
            </w:r>
            <w:r w:rsidRPr="00AE724F">
              <w:rPr>
                <w:rFonts w:ascii="Calibri" w:eastAsia="Times New Roman" w:hAnsi="Calibri" w:cs="Calibri"/>
                <w:i/>
                <w:iCs/>
                <w:color w:val="000000"/>
                <w:lang w:eastAsia="en-GB"/>
              </w:rPr>
              <w:t>will do its best to accommodate special requests if its within their powers/</w:t>
            </w:r>
            <w:r w:rsidR="00AA66AB" w:rsidRPr="00AE724F">
              <w:rPr>
                <w:rFonts w:ascii="Calibri" w:eastAsia="Times New Roman" w:hAnsi="Calibri" w:cs="Calibri"/>
                <w:i/>
                <w:iCs/>
                <w:color w:val="000000"/>
                <w:lang w:eastAsia="en-GB"/>
              </w:rPr>
              <w:t>capabilities</w:t>
            </w:r>
            <w:r w:rsidR="001D2200">
              <w:rPr>
                <w:rFonts w:ascii="Calibri" w:eastAsia="Times New Roman" w:hAnsi="Calibri" w:cs="Calibri"/>
                <w:i/>
                <w:iCs/>
                <w:color w:val="000000"/>
                <w:lang w:eastAsia="en-GB"/>
              </w:rPr>
              <w:t>/reasonable</w:t>
            </w:r>
            <w:r w:rsidRPr="00AE724F">
              <w:rPr>
                <w:rFonts w:ascii="Calibri" w:eastAsia="Times New Roman" w:hAnsi="Calibri" w:cs="Calibri"/>
                <w:i/>
                <w:iCs/>
                <w:color w:val="000000"/>
                <w:lang w:eastAsia="en-GB"/>
              </w:rPr>
              <w:t xml:space="preserve"> to do so but cannot be guaranteed.</w:t>
            </w:r>
          </w:p>
        </w:tc>
      </w:tr>
      <w:tr w:rsidR="00AE724F" w:rsidRPr="00AE724F" w14:paraId="697BA25A" w14:textId="77777777" w:rsidTr="00AE724F">
        <w:trPr>
          <w:trHeight w:val="300"/>
        </w:trPr>
        <w:tc>
          <w:tcPr>
            <w:tcW w:w="3580" w:type="dxa"/>
            <w:tcBorders>
              <w:top w:val="nil"/>
              <w:left w:val="nil"/>
              <w:bottom w:val="nil"/>
              <w:right w:val="nil"/>
            </w:tcBorders>
            <w:shd w:val="clear" w:color="auto" w:fill="auto"/>
            <w:noWrap/>
            <w:vAlign w:val="bottom"/>
            <w:hideMark/>
          </w:tcPr>
          <w:p w14:paraId="3B8BBA97" w14:textId="3F73F90D" w:rsidR="00AE724F" w:rsidRPr="00AE724F" w:rsidRDefault="00AE724F" w:rsidP="00AE724F">
            <w:pPr>
              <w:spacing w:after="0" w:line="240" w:lineRule="auto"/>
              <w:rPr>
                <w:rFonts w:ascii="Calibri" w:eastAsia="Times New Roman" w:hAnsi="Calibri" w:cs="Calibri"/>
                <w:i/>
                <w:iCs/>
                <w:color w:val="000000"/>
                <w:lang w:eastAsia="en-GB"/>
              </w:rPr>
            </w:pPr>
          </w:p>
        </w:tc>
        <w:tc>
          <w:tcPr>
            <w:tcW w:w="6040" w:type="dxa"/>
            <w:tcBorders>
              <w:top w:val="nil"/>
              <w:left w:val="nil"/>
              <w:bottom w:val="nil"/>
              <w:right w:val="nil"/>
            </w:tcBorders>
            <w:shd w:val="clear" w:color="auto" w:fill="auto"/>
            <w:noWrap/>
            <w:vAlign w:val="bottom"/>
            <w:hideMark/>
          </w:tcPr>
          <w:p w14:paraId="7A82080C" w14:textId="77777777" w:rsidR="00AE724F" w:rsidRPr="00AE724F" w:rsidRDefault="00AE724F" w:rsidP="00AE724F">
            <w:pPr>
              <w:spacing w:after="0" w:line="240" w:lineRule="auto"/>
              <w:rPr>
                <w:rFonts w:ascii="Calibri" w:eastAsia="Times New Roman" w:hAnsi="Calibri" w:cs="Calibri"/>
                <w:i/>
                <w:iCs/>
                <w:color w:val="000000"/>
                <w:lang w:eastAsia="en-GB"/>
              </w:rPr>
            </w:pPr>
          </w:p>
        </w:tc>
      </w:tr>
    </w:tbl>
    <w:p w14:paraId="0C134C4F" w14:textId="19C4B6EA" w:rsidR="00941A0B" w:rsidRDefault="00941A0B" w:rsidP="00941A0B"/>
    <w:p w14:paraId="65B88DFC" w14:textId="52697943" w:rsidR="000A0700" w:rsidRPr="00FB1C0D" w:rsidRDefault="00451484" w:rsidP="00451484">
      <w:pPr>
        <w:pStyle w:val="ListParagraph"/>
        <w:numPr>
          <w:ilvl w:val="0"/>
          <w:numId w:val="2"/>
        </w:numPr>
        <w:rPr>
          <w:b/>
          <w:bCs/>
          <w:sz w:val="28"/>
          <w:szCs w:val="28"/>
        </w:rPr>
      </w:pPr>
      <w:r w:rsidRPr="00FB1C0D">
        <w:rPr>
          <w:b/>
          <w:bCs/>
          <w:sz w:val="28"/>
          <w:szCs w:val="28"/>
        </w:rPr>
        <w:t xml:space="preserve"> The Venue Hire Conditions of Use</w:t>
      </w:r>
    </w:p>
    <w:p w14:paraId="335DE578" w14:textId="7E22A38E" w:rsidR="00451484" w:rsidRDefault="00451484" w:rsidP="00451484">
      <w:pPr>
        <w:rPr>
          <w:b/>
          <w:bCs/>
        </w:rPr>
      </w:pPr>
      <w:r>
        <w:rPr>
          <w:b/>
          <w:bCs/>
        </w:rPr>
        <w:t xml:space="preserve">The following terms are conditions for the use of The Venue are as listed below. </w:t>
      </w:r>
    </w:p>
    <w:p w14:paraId="11E975F3" w14:textId="74ADCD3A" w:rsidR="007C594F" w:rsidRDefault="007C594F" w:rsidP="00451484">
      <w:pPr>
        <w:rPr>
          <w:b/>
          <w:bCs/>
        </w:rPr>
      </w:pPr>
      <w:r>
        <w:rPr>
          <w:b/>
          <w:bCs/>
        </w:rPr>
        <w:t>Equipment</w:t>
      </w:r>
    </w:p>
    <w:p w14:paraId="7FB62ED1" w14:textId="593C6CB1" w:rsidR="00451484" w:rsidRDefault="00451484" w:rsidP="00451484">
      <w:pPr>
        <w:pStyle w:val="ListParagraph"/>
        <w:numPr>
          <w:ilvl w:val="0"/>
          <w:numId w:val="5"/>
        </w:numPr>
        <w:rPr>
          <w:b/>
          <w:bCs/>
        </w:rPr>
      </w:pPr>
      <w:r>
        <w:rPr>
          <w:b/>
          <w:bCs/>
        </w:rPr>
        <w:t xml:space="preserve"> All equipment and amenities</w:t>
      </w:r>
      <w:r w:rsidR="002C2A88">
        <w:rPr>
          <w:b/>
          <w:bCs/>
        </w:rPr>
        <w:t xml:space="preserve"> (as laid out in part 1)</w:t>
      </w:r>
      <w:r>
        <w:rPr>
          <w:b/>
          <w:bCs/>
        </w:rPr>
        <w:t xml:space="preserve"> used by the </w:t>
      </w:r>
      <w:r w:rsidR="007C594F">
        <w:rPr>
          <w:b/>
          <w:bCs/>
        </w:rPr>
        <w:t>“</w:t>
      </w:r>
      <w:r>
        <w:rPr>
          <w:b/>
          <w:bCs/>
        </w:rPr>
        <w:t>hirer</w:t>
      </w:r>
      <w:r w:rsidR="007C594F">
        <w:rPr>
          <w:b/>
          <w:bCs/>
        </w:rPr>
        <w:t>” and</w:t>
      </w:r>
      <w:r w:rsidR="002C2A88">
        <w:rPr>
          <w:b/>
          <w:bCs/>
        </w:rPr>
        <w:t xml:space="preserve"> </w:t>
      </w:r>
      <w:r w:rsidR="007C594F">
        <w:rPr>
          <w:b/>
          <w:bCs/>
        </w:rPr>
        <w:t xml:space="preserve">owned by </w:t>
      </w:r>
      <w:r w:rsidR="002C2A88">
        <w:rPr>
          <w:b/>
          <w:bCs/>
        </w:rPr>
        <w:t>the “supplier”</w:t>
      </w:r>
      <w:r>
        <w:rPr>
          <w:b/>
          <w:bCs/>
        </w:rPr>
        <w:t xml:space="preserve"> shall be kept in good condition</w:t>
      </w:r>
      <w:r w:rsidR="002C2A88">
        <w:rPr>
          <w:b/>
          <w:bCs/>
        </w:rPr>
        <w:t>,</w:t>
      </w:r>
      <w:r>
        <w:rPr>
          <w:b/>
          <w:bCs/>
        </w:rPr>
        <w:t xml:space="preserve"> any faults, breakages, damage</w:t>
      </w:r>
      <w:r w:rsidR="002C2A88">
        <w:rPr>
          <w:b/>
          <w:bCs/>
        </w:rPr>
        <w:t xml:space="preserve"> must be</w:t>
      </w:r>
      <w:r>
        <w:rPr>
          <w:b/>
          <w:bCs/>
        </w:rPr>
        <w:t xml:space="preserve"> reported to the staff at The Venue without delay. </w:t>
      </w:r>
    </w:p>
    <w:p w14:paraId="31341363" w14:textId="250DB06A" w:rsidR="00451484" w:rsidRDefault="00451484" w:rsidP="00451484">
      <w:pPr>
        <w:pStyle w:val="ListParagraph"/>
        <w:numPr>
          <w:ilvl w:val="0"/>
          <w:numId w:val="5"/>
        </w:numPr>
        <w:rPr>
          <w:b/>
          <w:bCs/>
        </w:rPr>
      </w:pPr>
      <w:r>
        <w:rPr>
          <w:b/>
          <w:bCs/>
        </w:rPr>
        <w:t xml:space="preserve">The equipment remains the property of </w:t>
      </w:r>
      <w:r w:rsidR="002C2A88">
        <w:rPr>
          <w:b/>
          <w:bCs/>
        </w:rPr>
        <w:t>“supplier”</w:t>
      </w:r>
      <w:r>
        <w:rPr>
          <w:b/>
          <w:bCs/>
        </w:rPr>
        <w:t xml:space="preserve">. </w:t>
      </w:r>
    </w:p>
    <w:p w14:paraId="1935A8FA" w14:textId="6EE5B8F7" w:rsidR="002C2A88" w:rsidRDefault="002C2A88" w:rsidP="00451484">
      <w:pPr>
        <w:pStyle w:val="ListParagraph"/>
        <w:numPr>
          <w:ilvl w:val="0"/>
          <w:numId w:val="5"/>
        </w:numPr>
        <w:rPr>
          <w:b/>
          <w:bCs/>
        </w:rPr>
      </w:pPr>
      <w:r>
        <w:rPr>
          <w:b/>
          <w:bCs/>
        </w:rPr>
        <w:t xml:space="preserve">All equipment must be kept securely and not left unattended. </w:t>
      </w:r>
    </w:p>
    <w:p w14:paraId="7DF5DA5B" w14:textId="166B2B4D" w:rsidR="002C2A88" w:rsidRDefault="002C2A88" w:rsidP="00451484">
      <w:pPr>
        <w:pStyle w:val="ListParagraph"/>
        <w:numPr>
          <w:ilvl w:val="0"/>
          <w:numId w:val="5"/>
        </w:numPr>
        <w:rPr>
          <w:b/>
          <w:bCs/>
        </w:rPr>
      </w:pPr>
      <w:r>
        <w:rPr>
          <w:b/>
          <w:bCs/>
        </w:rPr>
        <w:t>The “hirer” agrees to reimburse/replace/repair any damages to equipment owned by the “supplier”.</w:t>
      </w:r>
    </w:p>
    <w:p w14:paraId="2868DF39" w14:textId="682A5FF0" w:rsidR="002C2A88" w:rsidRPr="00194CEF" w:rsidRDefault="00AA66AB" w:rsidP="002C2A88">
      <w:pPr>
        <w:rPr>
          <w:b/>
          <w:bCs/>
          <w:sz w:val="28"/>
          <w:szCs w:val="28"/>
        </w:rPr>
      </w:pPr>
      <w:r w:rsidRPr="00194CEF">
        <w:rPr>
          <w:b/>
          <w:bCs/>
          <w:sz w:val="28"/>
          <w:szCs w:val="28"/>
        </w:rPr>
        <w:t xml:space="preserve">2.1   </w:t>
      </w:r>
      <w:r w:rsidR="007C594F" w:rsidRPr="00194CEF">
        <w:rPr>
          <w:b/>
          <w:bCs/>
          <w:sz w:val="28"/>
          <w:szCs w:val="28"/>
        </w:rPr>
        <w:t>Fees</w:t>
      </w:r>
      <w:r w:rsidR="00D75525" w:rsidRPr="00194CEF">
        <w:rPr>
          <w:b/>
          <w:bCs/>
          <w:sz w:val="28"/>
          <w:szCs w:val="28"/>
        </w:rPr>
        <w:t>/Charges</w:t>
      </w:r>
    </w:p>
    <w:p w14:paraId="5C0AA04E" w14:textId="3775AF4C" w:rsidR="007C594F" w:rsidRPr="007C594F" w:rsidRDefault="007C594F" w:rsidP="007C594F">
      <w:pPr>
        <w:pStyle w:val="ListParagraph"/>
        <w:numPr>
          <w:ilvl w:val="0"/>
          <w:numId w:val="6"/>
        </w:numPr>
        <w:rPr>
          <w:b/>
          <w:bCs/>
        </w:rPr>
      </w:pPr>
      <w:r>
        <w:rPr>
          <w:b/>
          <w:bCs/>
        </w:rPr>
        <w:t xml:space="preserve">All fees are as agreed with the “hirer”. </w:t>
      </w:r>
    </w:p>
    <w:tbl>
      <w:tblPr>
        <w:tblW w:w="5629" w:type="dxa"/>
        <w:tblLook w:val="04A0" w:firstRow="1" w:lastRow="0" w:firstColumn="1" w:lastColumn="0" w:noHBand="0" w:noVBand="1"/>
      </w:tblPr>
      <w:tblGrid>
        <w:gridCol w:w="1650"/>
        <w:gridCol w:w="850"/>
        <w:gridCol w:w="1054"/>
        <w:gridCol w:w="1259"/>
        <w:gridCol w:w="816"/>
      </w:tblGrid>
      <w:tr w:rsidR="008F3FC0" w:rsidRPr="008F3FC0" w14:paraId="0B1BA44A" w14:textId="77777777" w:rsidTr="00A86EC1">
        <w:trPr>
          <w:trHeight w:val="262"/>
        </w:trPr>
        <w:tc>
          <w:tcPr>
            <w:tcW w:w="1650" w:type="dxa"/>
            <w:shd w:val="clear" w:color="auto" w:fill="auto"/>
            <w:noWrap/>
            <w:vAlign w:val="bottom"/>
          </w:tcPr>
          <w:p w14:paraId="370566AD" w14:textId="76D14839" w:rsidR="008F3FC0" w:rsidRPr="008F3FC0" w:rsidRDefault="008F3FC0" w:rsidP="008F3FC0">
            <w:pPr>
              <w:spacing w:after="0" w:line="240" w:lineRule="auto"/>
              <w:rPr>
                <w:rFonts w:ascii="Calibri" w:eastAsia="Times New Roman" w:hAnsi="Calibri" w:cs="Calibri"/>
                <w:color w:val="000000"/>
                <w:lang w:eastAsia="en-GB"/>
              </w:rPr>
            </w:pPr>
          </w:p>
        </w:tc>
        <w:tc>
          <w:tcPr>
            <w:tcW w:w="850" w:type="dxa"/>
            <w:shd w:val="clear" w:color="auto" w:fill="auto"/>
            <w:noWrap/>
            <w:vAlign w:val="bottom"/>
          </w:tcPr>
          <w:p w14:paraId="6540CF97" w14:textId="4D9C0DFC" w:rsidR="008F3FC0" w:rsidRPr="008F3FC0" w:rsidRDefault="008F3FC0" w:rsidP="008F3FC0">
            <w:pPr>
              <w:spacing w:after="0" w:line="240" w:lineRule="auto"/>
              <w:rPr>
                <w:rFonts w:ascii="Calibri" w:eastAsia="Times New Roman" w:hAnsi="Calibri" w:cs="Calibri"/>
                <w:color w:val="000000"/>
                <w:lang w:eastAsia="en-GB"/>
              </w:rPr>
            </w:pPr>
          </w:p>
        </w:tc>
        <w:tc>
          <w:tcPr>
            <w:tcW w:w="1054" w:type="dxa"/>
            <w:shd w:val="clear" w:color="auto" w:fill="auto"/>
            <w:noWrap/>
            <w:vAlign w:val="bottom"/>
          </w:tcPr>
          <w:p w14:paraId="0268BE68" w14:textId="597A8DBA" w:rsidR="008F3FC0" w:rsidRPr="008F3FC0" w:rsidRDefault="008F3FC0" w:rsidP="008F3FC0">
            <w:pPr>
              <w:spacing w:after="0" w:line="240" w:lineRule="auto"/>
              <w:rPr>
                <w:rFonts w:ascii="Calibri" w:eastAsia="Times New Roman" w:hAnsi="Calibri" w:cs="Calibri"/>
                <w:color w:val="000000"/>
                <w:lang w:eastAsia="en-GB"/>
              </w:rPr>
            </w:pPr>
          </w:p>
        </w:tc>
        <w:tc>
          <w:tcPr>
            <w:tcW w:w="1259" w:type="dxa"/>
            <w:shd w:val="clear" w:color="auto" w:fill="auto"/>
            <w:noWrap/>
            <w:vAlign w:val="bottom"/>
          </w:tcPr>
          <w:p w14:paraId="075D5A80" w14:textId="2BF10C88" w:rsidR="008F3FC0" w:rsidRPr="008F3FC0" w:rsidRDefault="008F3FC0" w:rsidP="008F3FC0">
            <w:pPr>
              <w:spacing w:after="0" w:line="240" w:lineRule="auto"/>
              <w:rPr>
                <w:rFonts w:ascii="Calibri" w:eastAsia="Times New Roman" w:hAnsi="Calibri" w:cs="Calibri"/>
                <w:color w:val="000000"/>
                <w:lang w:eastAsia="en-GB"/>
              </w:rPr>
            </w:pPr>
          </w:p>
        </w:tc>
        <w:tc>
          <w:tcPr>
            <w:tcW w:w="816" w:type="dxa"/>
            <w:shd w:val="clear" w:color="auto" w:fill="auto"/>
            <w:noWrap/>
            <w:vAlign w:val="bottom"/>
          </w:tcPr>
          <w:p w14:paraId="23659541" w14:textId="4EF519F1" w:rsidR="008F3FC0" w:rsidRPr="008F3FC0" w:rsidRDefault="008F3FC0" w:rsidP="008F3FC0">
            <w:pPr>
              <w:spacing w:after="0" w:line="240" w:lineRule="auto"/>
              <w:rPr>
                <w:rFonts w:ascii="Calibri" w:eastAsia="Times New Roman" w:hAnsi="Calibri" w:cs="Calibri"/>
                <w:color w:val="000000"/>
                <w:lang w:eastAsia="en-GB"/>
              </w:rPr>
            </w:pPr>
          </w:p>
        </w:tc>
      </w:tr>
      <w:tr w:rsidR="008F3FC0" w:rsidRPr="008F3FC0" w14:paraId="522F9A6A" w14:textId="77777777" w:rsidTr="00A86EC1">
        <w:trPr>
          <w:trHeight w:val="262"/>
        </w:trPr>
        <w:tc>
          <w:tcPr>
            <w:tcW w:w="1650" w:type="dxa"/>
            <w:shd w:val="clear" w:color="auto" w:fill="auto"/>
            <w:noWrap/>
            <w:vAlign w:val="bottom"/>
          </w:tcPr>
          <w:p w14:paraId="3E7A72A1" w14:textId="2A6513AD" w:rsidR="008F3FC0" w:rsidRPr="008F3FC0" w:rsidRDefault="008F3FC0" w:rsidP="00C007FD">
            <w:pPr>
              <w:spacing w:after="0" w:line="240" w:lineRule="auto"/>
              <w:jc w:val="center"/>
              <w:rPr>
                <w:rFonts w:ascii="Calibri" w:eastAsia="Times New Roman" w:hAnsi="Calibri" w:cs="Calibri"/>
                <w:color w:val="000000"/>
                <w:lang w:eastAsia="en-GB"/>
              </w:rPr>
            </w:pPr>
          </w:p>
        </w:tc>
        <w:tc>
          <w:tcPr>
            <w:tcW w:w="850" w:type="dxa"/>
            <w:shd w:val="clear" w:color="auto" w:fill="auto"/>
            <w:noWrap/>
            <w:vAlign w:val="bottom"/>
          </w:tcPr>
          <w:p w14:paraId="7A8C4E1C" w14:textId="1C05ED16" w:rsidR="008F3FC0" w:rsidRPr="008F3FC0" w:rsidRDefault="008F3FC0" w:rsidP="00A86EC1">
            <w:pPr>
              <w:spacing w:after="0" w:line="240" w:lineRule="auto"/>
              <w:rPr>
                <w:rFonts w:ascii="Calibri" w:eastAsia="Times New Roman" w:hAnsi="Calibri" w:cs="Calibri"/>
                <w:color w:val="000000"/>
                <w:lang w:eastAsia="en-GB"/>
              </w:rPr>
            </w:pPr>
          </w:p>
        </w:tc>
        <w:tc>
          <w:tcPr>
            <w:tcW w:w="1054" w:type="dxa"/>
            <w:shd w:val="clear" w:color="auto" w:fill="auto"/>
            <w:noWrap/>
            <w:vAlign w:val="bottom"/>
          </w:tcPr>
          <w:p w14:paraId="739D7291" w14:textId="25D94A59" w:rsidR="008F3FC0" w:rsidRPr="008F3FC0" w:rsidRDefault="008F3FC0" w:rsidP="00A86EC1">
            <w:pPr>
              <w:spacing w:after="0" w:line="240" w:lineRule="auto"/>
              <w:rPr>
                <w:rFonts w:ascii="Calibri" w:eastAsia="Times New Roman" w:hAnsi="Calibri" w:cs="Calibri"/>
                <w:color w:val="000000"/>
                <w:lang w:eastAsia="en-GB"/>
              </w:rPr>
            </w:pPr>
          </w:p>
        </w:tc>
        <w:tc>
          <w:tcPr>
            <w:tcW w:w="1259" w:type="dxa"/>
            <w:shd w:val="clear" w:color="auto" w:fill="auto"/>
            <w:noWrap/>
            <w:vAlign w:val="bottom"/>
          </w:tcPr>
          <w:p w14:paraId="7A41222D" w14:textId="55CC9E14" w:rsidR="008F3FC0" w:rsidRPr="008F3FC0" w:rsidRDefault="008F3FC0" w:rsidP="00C007FD">
            <w:pPr>
              <w:spacing w:after="0" w:line="240" w:lineRule="auto"/>
              <w:jc w:val="center"/>
              <w:rPr>
                <w:rFonts w:ascii="Calibri" w:eastAsia="Times New Roman" w:hAnsi="Calibri" w:cs="Calibri"/>
                <w:color w:val="000000"/>
                <w:lang w:eastAsia="en-GB"/>
              </w:rPr>
            </w:pPr>
          </w:p>
        </w:tc>
        <w:tc>
          <w:tcPr>
            <w:tcW w:w="816" w:type="dxa"/>
            <w:shd w:val="clear" w:color="auto" w:fill="auto"/>
            <w:noWrap/>
            <w:vAlign w:val="bottom"/>
          </w:tcPr>
          <w:p w14:paraId="2FC92224" w14:textId="55036BED" w:rsidR="00A86EC1" w:rsidRPr="008F3FC0" w:rsidRDefault="00A86EC1" w:rsidP="00C007FD">
            <w:pPr>
              <w:spacing w:after="0" w:line="240" w:lineRule="auto"/>
              <w:jc w:val="center"/>
              <w:rPr>
                <w:rFonts w:ascii="Calibri" w:eastAsia="Times New Roman" w:hAnsi="Calibri" w:cs="Calibri"/>
                <w:color w:val="000000"/>
                <w:lang w:eastAsia="en-GB"/>
              </w:rPr>
            </w:pPr>
          </w:p>
        </w:tc>
      </w:tr>
    </w:tbl>
    <w:p w14:paraId="401F153F" w14:textId="31DEACD9" w:rsidR="00451484" w:rsidRDefault="00451484" w:rsidP="00451484">
      <w:pPr>
        <w:ind w:left="360"/>
        <w:rPr>
          <w:b/>
          <w:bCs/>
        </w:rPr>
      </w:pPr>
    </w:p>
    <w:p w14:paraId="4699BD4D" w14:textId="0264D0E0" w:rsidR="008F3FC0" w:rsidRPr="000C2801" w:rsidRDefault="000C2801" w:rsidP="000C2801">
      <w:pPr>
        <w:pStyle w:val="ListParagraph"/>
        <w:numPr>
          <w:ilvl w:val="0"/>
          <w:numId w:val="6"/>
        </w:numPr>
        <w:rPr>
          <w:b/>
          <w:bCs/>
        </w:rPr>
      </w:pPr>
      <w:r w:rsidRPr="000C2801">
        <w:rPr>
          <w:b/>
          <w:bCs/>
        </w:rPr>
        <w:t xml:space="preserve">The “Hirer” agrees to pay the invoice within </w:t>
      </w:r>
      <w:r w:rsidR="002D2933">
        <w:rPr>
          <w:b/>
          <w:bCs/>
        </w:rPr>
        <w:t>30</w:t>
      </w:r>
      <w:r w:rsidRPr="000C2801">
        <w:rPr>
          <w:b/>
          <w:bCs/>
        </w:rPr>
        <w:t xml:space="preserve"> days upon receipt</w:t>
      </w:r>
      <w:r w:rsidR="00561422">
        <w:rPr>
          <w:b/>
          <w:bCs/>
        </w:rPr>
        <w:t xml:space="preserve"> by bank transfer</w:t>
      </w:r>
      <w:r w:rsidR="00DF75A9">
        <w:rPr>
          <w:b/>
          <w:bCs/>
        </w:rPr>
        <w:t xml:space="preserve"> without fail unless a discrepancy is pending</w:t>
      </w:r>
      <w:r w:rsidR="00AA66AB">
        <w:rPr>
          <w:b/>
          <w:bCs/>
        </w:rPr>
        <w:t xml:space="preserve"> and has been brought to the attention of the “hirer” within 3 days of receipt</w:t>
      </w:r>
      <w:r w:rsidR="00561422">
        <w:rPr>
          <w:b/>
          <w:bCs/>
        </w:rPr>
        <w:t xml:space="preserve"> of the invoice.</w:t>
      </w:r>
    </w:p>
    <w:p w14:paraId="333BF1A5" w14:textId="1DB224C1" w:rsidR="00D75525" w:rsidRDefault="00D75525" w:rsidP="00451484">
      <w:pPr>
        <w:ind w:left="360"/>
        <w:rPr>
          <w:b/>
          <w:bCs/>
        </w:rPr>
      </w:pPr>
    </w:p>
    <w:p w14:paraId="5638C379" w14:textId="706B8859" w:rsidR="00D75525" w:rsidRPr="00FB1C0D" w:rsidRDefault="000C2801" w:rsidP="00451484">
      <w:pPr>
        <w:ind w:left="360"/>
        <w:rPr>
          <w:b/>
          <w:bCs/>
          <w:sz w:val="28"/>
          <w:szCs w:val="28"/>
        </w:rPr>
      </w:pPr>
      <w:r w:rsidRPr="00FB1C0D">
        <w:rPr>
          <w:b/>
          <w:bCs/>
          <w:sz w:val="28"/>
          <w:szCs w:val="28"/>
        </w:rPr>
        <w:t>2.</w:t>
      </w:r>
      <w:r w:rsidR="00AA66AB" w:rsidRPr="00FB1C0D">
        <w:rPr>
          <w:b/>
          <w:bCs/>
          <w:sz w:val="28"/>
          <w:szCs w:val="28"/>
        </w:rPr>
        <w:t>2</w:t>
      </w:r>
      <w:r w:rsidRPr="00FB1C0D">
        <w:rPr>
          <w:b/>
          <w:bCs/>
          <w:sz w:val="28"/>
          <w:szCs w:val="28"/>
        </w:rPr>
        <w:t xml:space="preserve"> </w:t>
      </w:r>
      <w:r w:rsidR="00C007FD" w:rsidRPr="00FB1C0D">
        <w:rPr>
          <w:b/>
          <w:bCs/>
          <w:sz w:val="28"/>
          <w:szCs w:val="28"/>
        </w:rPr>
        <w:t>Parking Facili</w:t>
      </w:r>
      <w:r w:rsidRPr="00FB1C0D">
        <w:rPr>
          <w:b/>
          <w:bCs/>
          <w:sz w:val="28"/>
          <w:szCs w:val="28"/>
        </w:rPr>
        <w:t>ties</w:t>
      </w:r>
    </w:p>
    <w:p w14:paraId="38222687" w14:textId="6DE1E701" w:rsidR="004E3412" w:rsidRDefault="002D2933" w:rsidP="00C007FD">
      <w:pPr>
        <w:pStyle w:val="ListParagraph"/>
        <w:numPr>
          <w:ilvl w:val="0"/>
          <w:numId w:val="7"/>
        </w:numPr>
        <w:rPr>
          <w:b/>
          <w:bCs/>
        </w:rPr>
      </w:pPr>
      <w:r>
        <w:rPr>
          <w:b/>
          <w:bCs/>
        </w:rPr>
        <w:t>Parking spaces are available on a first come, first served basis.</w:t>
      </w:r>
    </w:p>
    <w:p w14:paraId="68D45DE0" w14:textId="5AEFAF3A" w:rsidR="00C007FD" w:rsidRDefault="00C007FD" w:rsidP="00C007FD">
      <w:pPr>
        <w:pStyle w:val="ListParagraph"/>
        <w:numPr>
          <w:ilvl w:val="0"/>
          <w:numId w:val="7"/>
        </w:numPr>
        <w:rPr>
          <w:b/>
          <w:bCs/>
        </w:rPr>
      </w:pPr>
      <w:r>
        <w:rPr>
          <w:b/>
          <w:bCs/>
        </w:rPr>
        <w:t xml:space="preserve">It is strictly prohibited to park on the footpaths or grassed areas of The Venue. </w:t>
      </w:r>
    </w:p>
    <w:p w14:paraId="612B33BE" w14:textId="60665D26" w:rsidR="00C007FD" w:rsidRDefault="00C007FD" w:rsidP="00C007FD">
      <w:pPr>
        <w:pStyle w:val="ListParagraph"/>
        <w:numPr>
          <w:ilvl w:val="0"/>
          <w:numId w:val="7"/>
        </w:numPr>
        <w:rPr>
          <w:b/>
          <w:bCs/>
        </w:rPr>
      </w:pPr>
      <w:r>
        <w:rPr>
          <w:b/>
          <w:bCs/>
        </w:rPr>
        <w:t>The Venue does not hold any responsibility for any damages/thefts caused to vehicles whilst parked on their premises</w:t>
      </w:r>
      <w:r w:rsidR="00432994">
        <w:rPr>
          <w:b/>
          <w:bCs/>
        </w:rPr>
        <w:t>.</w:t>
      </w:r>
    </w:p>
    <w:p w14:paraId="5210644E" w14:textId="24CAFCFD" w:rsidR="00432994" w:rsidRDefault="00432994" w:rsidP="00C007FD">
      <w:pPr>
        <w:pStyle w:val="ListParagraph"/>
        <w:numPr>
          <w:ilvl w:val="0"/>
          <w:numId w:val="7"/>
        </w:numPr>
        <w:rPr>
          <w:b/>
          <w:bCs/>
        </w:rPr>
      </w:pPr>
      <w:r>
        <w:rPr>
          <w:b/>
          <w:bCs/>
        </w:rPr>
        <w:t xml:space="preserve">Parking spaces cannot be reserved for the “hirer” (unless its exceptional circumstances and has been arranged and agreed with the “supplier”. </w:t>
      </w:r>
    </w:p>
    <w:p w14:paraId="1A583E85" w14:textId="4CE6F06B" w:rsidR="00432994" w:rsidRDefault="00432994" w:rsidP="00432994">
      <w:pPr>
        <w:rPr>
          <w:b/>
          <w:bCs/>
        </w:rPr>
      </w:pPr>
    </w:p>
    <w:p w14:paraId="41242B63" w14:textId="7A583604" w:rsidR="000C2801" w:rsidRPr="00FB1C0D" w:rsidRDefault="000C2801" w:rsidP="000C2801">
      <w:pPr>
        <w:rPr>
          <w:b/>
          <w:bCs/>
          <w:sz w:val="28"/>
          <w:szCs w:val="28"/>
        </w:rPr>
      </w:pPr>
      <w:r w:rsidRPr="00FB1C0D">
        <w:rPr>
          <w:b/>
          <w:bCs/>
          <w:sz w:val="28"/>
          <w:szCs w:val="28"/>
        </w:rPr>
        <w:t>2.</w:t>
      </w:r>
      <w:r w:rsidR="00AA66AB" w:rsidRPr="00FB1C0D">
        <w:rPr>
          <w:b/>
          <w:bCs/>
          <w:sz w:val="28"/>
          <w:szCs w:val="28"/>
        </w:rPr>
        <w:t>3</w:t>
      </w:r>
      <w:r w:rsidRPr="00FB1C0D">
        <w:rPr>
          <w:b/>
          <w:bCs/>
          <w:sz w:val="28"/>
          <w:szCs w:val="28"/>
        </w:rPr>
        <w:t xml:space="preserve"> Acknowledgments</w:t>
      </w:r>
    </w:p>
    <w:p w14:paraId="501727DF" w14:textId="77777777" w:rsidR="001C5DEA" w:rsidRDefault="000C2801" w:rsidP="000C2801">
      <w:pPr>
        <w:pStyle w:val="ListParagraph"/>
        <w:numPr>
          <w:ilvl w:val="0"/>
          <w:numId w:val="8"/>
        </w:numPr>
        <w:rPr>
          <w:b/>
          <w:bCs/>
        </w:rPr>
      </w:pPr>
      <w:r>
        <w:rPr>
          <w:b/>
          <w:bCs/>
        </w:rPr>
        <w:t>The “hirer” shall occupy the Property and use of the parking spaces (subject to availability) as a “hirer” and that  no relationship</w:t>
      </w:r>
      <w:r w:rsidR="001C5DEA">
        <w:rPr>
          <w:b/>
          <w:bCs/>
        </w:rPr>
        <w:t xml:space="preserve"> of landlord and tenant is created between the “hirer” and the “supplier”</w:t>
      </w:r>
    </w:p>
    <w:p w14:paraId="335DF062" w14:textId="091DB870" w:rsidR="000C2801" w:rsidRDefault="001C5DEA" w:rsidP="000C2801">
      <w:pPr>
        <w:pStyle w:val="ListParagraph"/>
        <w:numPr>
          <w:ilvl w:val="0"/>
          <w:numId w:val="8"/>
        </w:numPr>
        <w:rPr>
          <w:b/>
          <w:bCs/>
        </w:rPr>
      </w:pPr>
      <w:r>
        <w:rPr>
          <w:b/>
          <w:bCs/>
        </w:rPr>
        <w:t>The “supplier” retains full control, possession and management of the Property and Parking Spaces and the “hirer” has no right to exclude the “supplier” from the Property or Parking Spaces.</w:t>
      </w:r>
      <w:r w:rsidR="000C2801">
        <w:rPr>
          <w:b/>
          <w:bCs/>
        </w:rPr>
        <w:t xml:space="preserve"> </w:t>
      </w:r>
    </w:p>
    <w:p w14:paraId="54394939" w14:textId="7BEE9894" w:rsidR="001C5DEA" w:rsidRDefault="002D2933" w:rsidP="000C2801">
      <w:pPr>
        <w:pStyle w:val="ListParagraph"/>
        <w:numPr>
          <w:ilvl w:val="0"/>
          <w:numId w:val="8"/>
        </w:numPr>
        <w:rPr>
          <w:b/>
          <w:bCs/>
        </w:rPr>
      </w:pPr>
      <w:r>
        <w:rPr>
          <w:b/>
          <w:bCs/>
        </w:rPr>
        <w:t>Advisements is permitted but must be negotiated with the Supplier</w:t>
      </w:r>
    </w:p>
    <w:p w14:paraId="2DAA90E1" w14:textId="77777777" w:rsidR="00DF75A9" w:rsidRDefault="00B56B24" w:rsidP="00DF75A9">
      <w:pPr>
        <w:pStyle w:val="ListParagraph"/>
        <w:numPr>
          <w:ilvl w:val="0"/>
          <w:numId w:val="8"/>
        </w:numPr>
        <w:rPr>
          <w:b/>
          <w:bCs/>
        </w:rPr>
      </w:pPr>
      <w:r>
        <w:rPr>
          <w:b/>
          <w:bCs/>
        </w:rPr>
        <w:t xml:space="preserve">The “hirer” will have full use of toilet and </w:t>
      </w:r>
      <w:r w:rsidR="00DF75A9">
        <w:rPr>
          <w:b/>
          <w:bCs/>
        </w:rPr>
        <w:t>arrangements will be put in place for the use of the kitchen area.</w:t>
      </w:r>
      <w:r w:rsidR="00DF75A9" w:rsidRPr="00DF75A9">
        <w:rPr>
          <w:b/>
          <w:bCs/>
        </w:rPr>
        <w:t xml:space="preserve"> </w:t>
      </w:r>
    </w:p>
    <w:p w14:paraId="1BBA9D58" w14:textId="69F1AACF" w:rsidR="00DF75A9" w:rsidRDefault="00DF75A9" w:rsidP="00DF75A9">
      <w:pPr>
        <w:ind w:left="360"/>
        <w:rPr>
          <w:b/>
          <w:bCs/>
        </w:rPr>
      </w:pPr>
    </w:p>
    <w:p w14:paraId="7732C946" w14:textId="1D1CEBDE" w:rsidR="00DF75A9" w:rsidRPr="00FB1C0D" w:rsidRDefault="00DF75A9" w:rsidP="00DF75A9">
      <w:pPr>
        <w:ind w:left="360"/>
        <w:rPr>
          <w:b/>
          <w:bCs/>
          <w:sz w:val="28"/>
          <w:szCs w:val="28"/>
        </w:rPr>
      </w:pPr>
      <w:r w:rsidRPr="00FB1C0D">
        <w:rPr>
          <w:b/>
          <w:bCs/>
          <w:sz w:val="28"/>
          <w:szCs w:val="28"/>
        </w:rPr>
        <w:t>2.3 Insurance</w:t>
      </w:r>
    </w:p>
    <w:p w14:paraId="4B01B668" w14:textId="77777777" w:rsidR="00DF75A9" w:rsidRDefault="00DF75A9" w:rsidP="00DF75A9">
      <w:pPr>
        <w:pStyle w:val="ListParagraph"/>
        <w:numPr>
          <w:ilvl w:val="0"/>
          <w:numId w:val="9"/>
        </w:numPr>
        <w:rPr>
          <w:b/>
          <w:bCs/>
        </w:rPr>
      </w:pPr>
      <w:r>
        <w:rPr>
          <w:b/>
          <w:bCs/>
        </w:rPr>
        <w:t>The “supplier” will produce upon request a copy of their liability insurance.</w:t>
      </w:r>
    </w:p>
    <w:p w14:paraId="4BE235F0" w14:textId="77777777" w:rsidR="00DF75A9" w:rsidRDefault="00DF75A9" w:rsidP="00DF75A9">
      <w:pPr>
        <w:pStyle w:val="ListParagraph"/>
        <w:numPr>
          <w:ilvl w:val="0"/>
          <w:numId w:val="9"/>
        </w:numPr>
        <w:rPr>
          <w:b/>
          <w:bCs/>
        </w:rPr>
      </w:pPr>
      <w:r>
        <w:rPr>
          <w:b/>
          <w:bCs/>
        </w:rPr>
        <w:t xml:space="preserve">The “hirer” shall produce a copy of their public liability insurance which covers the full extent of their activities on the premises.  Including the activities of their clients or third parties. </w:t>
      </w:r>
    </w:p>
    <w:p w14:paraId="1AB16A5E" w14:textId="5796B673" w:rsidR="00DF75A9" w:rsidRPr="00DF75A9" w:rsidRDefault="00DF75A9" w:rsidP="00DF75A9">
      <w:pPr>
        <w:rPr>
          <w:b/>
          <w:bCs/>
        </w:rPr>
      </w:pPr>
      <w:r w:rsidRPr="00DF75A9">
        <w:rPr>
          <w:b/>
          <w:bCs/>
        </w:rPr>
        <w:t xml:space="preserve">  </w:t>
      </w:r>
    </w:p>
    <w:p w14:paraId="5A50AB52" w14:textId="2AABBF78" w:rsidR="00AA66AB" w:rsidRPr="00FB1C0D" w:rsidRDefault="00AA66AB" w:rsidP="00DF75A9">
      <w:pPr>
        <w:rPr>
          <w:b/>
          <w:bCs/>
          <w:sz w:val="28"/>
          <w:szCs w:val="28"/>
        </w:rPr>
      </w:pPr>
      <w:r w:rsidRPr="00FB1C0D">
        <w:rPr>
          <w:b/>
          <w:bCs/>
          <w:sz w:val="28"/>
          <w:szCs w:val="28"/>
        </w:rPr>
        <w:t>2.4 “Hirers</w:t>
      </w:r>
      <w:r w:rsidR="00364171" w:rsidRPr="00FB1C0D">
        <w:rPr>
          <w:b/>
          <w:bCs/>
          <w:sz w:val="28"/>
          <w:szCs w:val="28"/>
        </w:rPr>
        <w:t>”</w:t>
      </w:r>
      <w:r w:rsidRPr="00FB1C0D">
        <w:rPr>
          <w:b/>
          <w:bCs/>
          <w:sz w:val="28"/>
          <w:szCs w:val="28"/>
        </w:rPr>
        <w:t xml:space="preserve"> Obligations</w:t>
      </w:r>
    </w:p>
    <w:p w14:paraId="3B7E071E" w14:textId="643C8BC0" w:rsidR="00AA66AB" w:rsidRDefault="00AA66AB" w:rsidP="00AA66AB">
      <w:pPr>
        <w:pStyle w:val="ListParagraph"/>
        <w:numPr>
          <w:ilvl w:val="0"/>
          <w:numId w:val="10"/>
        </w:numPr>
        <w:rPr>
          <w:b/>
          <w:bCs/>
        </w:rPr>
      </w:pPr>
      <w:r>
        <w:rPr>
          <w:b/>
          <w:bCs/>
        </w:rPr>
        <w:t xml:space="preserve"> The “hirer” agrees and undertakes to pay the invoice amount without any deductions within 2 weeks of receipt.  Unless clause 2.1 b is invoked. </w:t>
      </w:r>
    </w:p>
    <w:p w14:paraId="01CA369C" w14:textId="5199503F" w:rsidR="00201EE1" w:rsidRDefault="00201EE1" w:rsidP="00201EE1">
      <w:pPr>
        <w:pStyle w:val="ListParagraph"/>
        <w:numPr>
          <w:ilvl w:val="0"/>
          <w:numId w:val="10"/>
        </w:numPr>
        <w:rPr>
          <w:b/>
          <w:bCs/>
        </w:rPr>
      </w:pPr>
      <w:r>
        <w:rPr>
          <w:b/>
          <w:bCs/>
        </w:rPr>
        <w:t>To keep the property clean, tidy and clear of rubbish, obstacles, trip hazards;</w:t>
      </w:r>
    </w:p>
    <w:p w14:paraId="47AD3C89" w14:textId="4E82E3D7" w:rsidR="00201EE1" w:rsidRDefault="00201EE1" w:rsidP="00201EE1">
      <w:pPr>
        <w:pStyle w:val="ListParagraph"/>
        <w:numPr>
          <w:ilvl w:val="0"/>
          <w:numId w:val="10"/>
        </w:numPr>
        <w:rPr>
          <w:b/>
          <w:bCs/>
        </w:rPr>
      </w:pPr>
      <w:r>
        <w:rPr>
          <w:b/>
          <w:bCs/>
        </w:rPr>
        <w:t xml:space="preserve">Not to use the property other than for the permitted use; </w:t>
      </w:r>
    </w:p>
    <w:p w14:paraId="2D0A6CB6" w14:textId="088ECF76" w:rsidR="00201EE1" w:rsidRDefault="002D2933" w:rsidP="00201EE1">
      <w:pPr>
        <w:pStyle w:val="ListParagraph"/>
        <w:numPr>
          <w:ilvl w:val="0"/>
          <w:numId w:val="10"/>
        </w:numPr>
        <w:rPr>
          <w:b/>
          <w:bCs/>
        </w:rPr>
      </w:pPr>
      <w:r>
        <w:rPr>
          <w:b/>
          <w:bCs/>
        </w:rPr>
        <w:t>Hirer must not make any alterations to the property;</w:t>
      </w:r>
    </w:p>
    <w:p w14:paraId="35EEFDBD" w14:textId="6BB2C05E" w:rsidR="00201EE1" w:rsidRDefault="00201EE1" w:rsidP="00201EE1">
      <w:pPr>
        <w:pStyle w:val="ListParagraph"/>
        <w:numPr>
          <w:ilvl w:val="0"/>
          <w:numId w:val="10"/>
        </w:numPr>
        <w:rPr>
          <w:b/>
          <w:bCs/>
        </w:rPr>
      </w:pPr>
      <w:r>
        <w:rPr>
          <w:b/>
          <w:bCs/>
        </w:rPr>
        <w:t xml:space="preserve">Not to do or permit to be done on the Property anything which is illegal or which may become a nuisance (whether actionable or not) to other users of the Property to cause annoyance, or disturbance, including </w:t>
      </w:r>
      <w:r w:rsidR="00770CBD">
        <w:rPr>
          <w:b/>
          <w:bCs/>
        </w:rPr>
        <w:t>any owner or occupier of neighbouring property;</w:t>
      </w:r>
    </w:p>
    <w:p w14:paraId="438ACDA9" w14:textId="410C2A76" w:rsidR="00770CBD" w:rsidRDefault="00770CBD" w:rsidP="00201EE1">
      <w:pPr>
        <w:pStyle w:val="ListParagraph"/>
        <w:numPr>
          <w:ilvl w:val="0"/>
          <w:numId w:val="10"/>
        </w:numPr>
        <w:rPr>
          <w:b/>
          <w:bCs/>
        </w:rPr>
      </w:pPr>
      <w:r>
        <w:rPr>
          <w:b/>
          <w:bCs/>
        </w:rPr>
        <w:t>To observe any reasonable rules and regulations as laid down by the “supplier” for the use of the Property and its equipment, fixtures and fitting;</w:t>
      </w:r>
    </w:p>
    <w:p w14:paraId="0AC5B548" w14:textId="43D6AC0A" w:rsidR="00770CBD" w:rsidRDefault="00770CBD" w:rsidP="00201EE1">
      <w:pPr>
        <w:pStyle w:val="ListParagraph"/>
        <w:numPr>
          <w:ilvl w:val="0"/>
          <w:numId w:val="10"/>
        </w:numPr>
        <w:rPr>
          <w:b/>
          <w:bCs/>
        </w:rPr>
      </w:pPr>
      <w:r>
        <w:rPr>
          <w:b/>
          <w:bCs/>
        </w:rPr>
        <w:t>Leave the Property in a clean and tidy condition and to remove the “hirers” furniture, equipment, and goods (in any) from the Property at the end of the hirer period.</w:t>
      </w:r>
    </w:p>
    <w:p w14:paraId="1D92DE17" w14:textId="775D5DBD" w:rsidR="00770CBD" w:rsidRDefault="00770CBD" w:rsidP="00201EE1">
      <w:pPr>
        <w:pStyle w:val="ListParagraph"/>
        <w:numPr>
          <w:ilvl w:val="0"/>
          <w:numId w:val="10"/>
        </w:numPr>
        <w:rPr>
          <w:b/>
          <w:bCs/>
        </w:rPr>
      </w:pPr>
      <w:r>
        <w:rPr>
          <w:b/>
          <w:bCs/>
        </w:rPr>
        <w:t>Not to damage property and</w:t>
      </w:r>
    </w:p>
    <w:p w14:paraId="53E2156B" w14:textId="48365641" w:rsidR="00770CBD" w:rsidRDefault="00770CBD" w:rsidP="00201EE1">
      <w:pPr>
        <w:pStyle w:val="ListParagraph"/>
        <w:numPr>
          <w:ilvl w:val="0"/>
          <w:numId w:val="10"/>
        </w:numPr>
        <w:rPr>
          <w:b/>
          <w:bCs/>
        </w:rPr>
      </w:pPr>
      <w:r>
        <w:rPr>
          <w:b/>
          <w:bCs/>
        </w:rPr>
        <w:t>To ensure that any persons attending the Property on/during the agreed days/hours for the Permitted Use behave in a responsible and safe manner.</w:t>
      </w:r>
    </w:p>
    <w:p w14:paraId="6AFB4D45" w14:textId="77777777" w:rsidR="00561422" w:rsidRDefault="00561422" w:rsidP="00364171">
      <w:pPr>
        <w:rPr>
          <w:b/>
          <w:bCs/>
          <w:sz w:val="28"/>
          <w:szCs w:val="28"/>
        </w:rPr>
      </w:pPr>
    </w:p>
    <w:p w14:paraId="5FE9E3BF" w14:textId="69B9848F" w:rsidR="00561422" w:rsidRDefault="00561422" w:rsidP="00364171">
      <w:pPr>
        <w:rPr>
          <w:b/>
          <w:bCs/>
          <w:sz w:val="28"/>
          <w:szCs w:val="28"/>
        </w:rPr>
      </w:pPr>
    </w:p>
    <w:p w14:paraId="7538D824" w14:textId="77777777" w:rsidR="003F2E9A" w:rsidRDefault="003F2E9A" w:rsidP="00364171">
      <w:pPr>
        <w:rPr>
          <w:b/>
          <w:bCs/>
          <w:sz w:val="28"/>
          <w:szCs w:val="28"/>
        </w:rPr>
      </w:pPr>
    </w:p>
    <w:p w14:paraId="5240231C" w14:textId="77777777" w:rsidR="003F2E9A" w:rsidRDefault="003F2E9A" w:rsidP="00364171">
      <w:pPr>
        <w:rPr>
          <w:b/>
          <w:bCs/>
          <w:sz w:val="28"/>
          <w:szCs w:val="28"/>
        </w:rPr>
      </w:pPr>
    </w:p>
    <w:p w14:paraId="40209508" w14:textId="45D03764" w:rsidR="00364171" w:rsidRPr="00FB1C0D" w:rsidRDefault="00364171" w:rsidP="00364171">
      <w:pPr>
        <w:rPr>
          <w:b/>
          <w:bCs/>
          <w:sz w:val="28"/>
          <w:szCs w:val="28"/>
        </w:rPr>
      </w:pPr>
      <w:r w:rsidRPr="00FB1C0D">
        <w:rPr>
          <w:b/>
          <w:bCs/>
          <w:sz w:val="28"/>
          <w:szCs w:val="28"/>
        </w:rPr>
        <w:lastRenderedPageBreak/>
        <w:t>2.5  “Supplier” Obligations</w:t>
      </w:r>
    </w:p>
    <w:p w14:paraId="54272EAF" w14:textId="77777777" w:rsidR="00364171" w:rsidRDefault="00364171" w:rsidP="00364171">
      <w:pPr>
        <w:pStyle w:val="ListParagraph"/>
        <w:numPr>
          <w:ilvl w:val="0"/>
          <w:numId w:val="11"/>
        </w:numPr>
        <w:rPr>
          <w:b/>
          <w:bCs/>
        </w:rPr>
      </w:pPr>
      <w:r>
        <w:rPr>
          <w:b/>
          <w:bCs/>
        </w:rPr>
        <w:t xml:space="preserve">The “supplier” shall maintain buildings insurance in respect of the property. </w:t>
      </w:r>
    </w:p>
    <w:p w14:paraId="52F9F3D0" w14:textId="27C8A86B" w:rsidR="00364171" w:rsidRDefault="00364171" w:rsidP="00364171">
      <w:pPr>
        <w:pStyle w:val="ListParagraph"/>
        <w:numPr>
          <w:ilvl w:val="0"/>
          <w:numId w:val="11"/>
        </w:numPr>
        <w:rPr>
          <w:b/>
          <w:bCs/>
        </w:rPr>
      </w:pPr>
      <w:r>
        <w:rPr>
          <w:b/>
          <w:bCs/>
        </w:rPr>
        <w:t>The “</w:t>
      </w:r>
      <w:r w:rsidR="00C80C70">
        <w:rPr>
          <w:b/>
          <w:bCs/>
        </w:rPr>
        <w:t>supplier</w:t>
      </w:r>
      <w:r>
        <w:rPr>
          <w:b/>
          <w:bCs/>
        </w:rPr>
        <w:t>” shall provide such services as are usually provided in its daily operations to the “hirer”.</w:t>
      </w:r>
    </w:p>
    <w:p w14:paraId="08EA8082" w14:textId="6DF76334" w:rsidR="00364171" w:rsidRDefault="00364171" w:rsidP="00364171">
      <w:pPr>
        <w:pStyle w:val="ListParagraph"/>
        <w:numPr>
          <w:ilvl w:val="0"/>
          <w:numId w:val="11"/>
        </w:numPr>
        <w:rPr>
          <w:b/>
          <w:bCs/>
        </w:rPr>
      </w:pPr>
      <w:r>
        <w:rPr>
          <w:b/>
          <w:bCs/>
        </w:rPr>
        <w:t>The “</w:t>
      </w:r>
      <w:r w:rsidR="00C80C70">
        <w:rPr>
          <w:b/>
          <w:bCs/>
        </w:rPr>
        <w:t>supplier</w:t>
      </w:r>
      <w:r>
        <w:rPr>
          <w:b/>
          <w:bCs/>
        </w:rPr>
        <w:t>” will have no responsibility for any failure to interruption to any such services including  proper inspections</w:t>
      </w:r>
      <w:r w:rsidR="00BE7E0A">
        <w:rPr>
          <w:b/>
          <w:bCs/>
        </w:rPr>
        <w:t xml:space="preserve">, maintenance, repair or replacement of any relevant service media or equipment. </w:t>
      </w:r>
    </w:p>
    <w:p w14:paraId="79013ED6" w14:textId="29222E7A" w:rsidR="00BE7E0A" w:rsidRDefault="00BE7E0A" w:rsidP="00BE7E0A">
      <w:pPr>
        <w:pStyle w:val="ListParagraph"/>
        <w:rPr>
          <w:b/>
          <w:bCs/>
        </w:rPr>
      </w:pPr>
      <w:r>
        <w:rPr>
          <w:b/>
          <w:bCs/>
        </w:rPr>
        <w:t>Or resulting from a shortage of fuel, water, material or labour, or, resulting from a breakdown in any equipment used in connection with the provision of the service, or, resulting from any act or omission of any volunteer, employee, contract or agent of the “hirer” or for any other reason beyond the reasonable control of the “</w:t>
      </w:r>
      <w:r w:rsidR="00C80C70">
        <w:rPr>
          <w:b/>
          <w:bCs/>
        </w:rPr>
        <w:t>supplier</w:t>
      </w:r>
      <w:r>
        <w:rPr>
          <w:b/>
          <w:bCs/>
        </w:rPr>
        <w:t xml:space="preserve">”. </w:t>
      </w:r>
    </w:p>
    <w:p w14:paraId="195AB372" w14:textId="471A6587" w:rsidR="00BE7E0A" w:rsidRDefault="00BE7E0A" w:rsidP="00364171">
      <w:pPr>
        <w:pStyle w:val="ListParagraph"/>
        <w:numPr>
          <w:ilvl w:val="0"/>
          <w:numId w:val="11"/>
        </w:numPr>
        <w:rPr>
          <w:b/>
          <w:bCs/>
        </w:rPr>
      </w:pPr>
      <w:r>
        <w:rPr>
          <w:b/>
          <w:bCs/>
        </w:rPr>
        <w:t>In the event of any of the above happening in C the “</w:t>
      </w:r>
      <w:r w:rsidR="00C80C70">
        <w:rPr>
          <w:b/>
          <w:bCs/>
        </w:rPr>
        <w:t>supplier</w:t>
      </w:r>
      <w:r>
        <w:rPr>
          <w:b/>
          <w:bCs/>
        </w:rPr>
        <w:t xml:space="preserve">” shall within in power, restore the relevant services as soon as reasonably practicable. </w:t>
      </w:r>
    </w:p>
    <w:p w14:paraId="1A6D252A" w14:textId="4C0A85A5" w:rsidR="008809B2" w:rsidRPr="00FB1C0D" w:rsidRDefault="00FC3EED" w:rsidP="008809B2">
      <w:pPr>
        <w:rPr>
          <w:b/>
          <w:bCs/>
          <w:sz w:val="28"/>
          <w:szCs w:val="28"/>
        </w:rPr>
      </w:pPr>
      <w:r w:rsidRPr="00FB1C0D">
        <w:rPr>
          <w:b/>
          <w:bCs/>
          <w:sz w:val="28"/>
          <w:szCs w:val="28"/>
        </w:rPr>
        <w:t xml:space="preserve">2. 6   </w:t>
      </w:r>
      <w:r w:rsidR="00BE7E0A" w:rsidRPr="00FB1C0D">
        <w:rPr>
          <w:b/>
          <w:bCs/>
          <w:sz w:val="28"/>
          <w:szCs w:val="28"/>
        </w:rPr>
        <w:t>Termination</w:t>
      </w:r>
    </w:p>
    <w:p w14:paraId="162AD8F3" w14:textId="68E878BC" w:rsidR="008809B2" w:rsidRDefault="008809B2" w:rsidP="008809B2">
      <w:pPr>
        <w:pStyle w:val="ListParagraph"/>
        <w:numPr>
          <w:ilvl w:val="0"/>
          <w:numId w:val="13"/>
        </w:numPr>
        <w:rPr>
          <w:b/>
          <w:bCs/>
        </w:rPr>
      </w:pPr>
      <w:r>
        <w:rPr>
          <w:b/>
          <w:bCs/>
        </w:rPr>
        <w:t xml:space="preserve">The “agreement” </w:t>
      </w:r>
      <w:r w:rsidR="00E94B51">
        <w:rPr>
          <w:b/>
          <w:bCs/>
        </w:rPr>
        <w:t>end</w:t>
      </w:r>
      <w:r>
        <w:rPr>
          <w:b/>
          <w:bCs/>
        </w:rPr>
        <w:t xml:space="preserve"> date;</w:t>
      </w:r>
      <w:r w:rsidR="00E94B51">
        <w:rPr>
          <w:b/>
          <w:bCs/>
        </w:rPr>
        <w:t xml:space="preserve"> as that is what is defined in the hire details.</w:t>
      </w:r>
    </w:p>
    <w:p w14:paraId="11328C3D" w14:textId="5DA12480" w:rsidR="008809B2" w:rsidRDefault="008809B2" w:rsidP="008809B2">
      <w:pPr>
        <w:pStyle w:val="ListParagraph"/>
        <w:numPr>
          <w:ilvl w:val="0"/>
          <w:numId w:val="13"/>
        </w:numPr>
        <w:rPr>
          <w:b/>
          <w:bCs/>
        </w:rPr>
      </w:pPr>
      <w:r>
        <w:rPr>
          <w:b/>
          <w:bCs/>
        </w:rPr>
        <w:t>The expiry of any notice given by the “supplier” at any time if the “hirer” commits a material breach of this Agreement which is either not capable of remedy or, if capable of remedy, “hirer” fails to remedy within a reasonable period of time stipulated by the “supplier” (which shall be no less than 48 hours) and;</w:t>
      </w:r>
    </w:p>
    <w:p w14:paraId="0A022C01" w14:textId="24F1D613" w:rsidR="008809B2" w:rsidRDefault="0090121F" w:rsidP="008809B2">
      <w:pPr>
        <w:pStyle w:val="ListParagraph"/>
        <w:numPr>
          <w:ilvl w:val="0"/>
          <w:numId w:val="13"/>
        </w:numPr>
        <w:rPr>
          <w:b/>
          <w:bCs/>
        </w:rPr>
      </w:pPr>
      <w:r>
        <w:rPr>
          <w:b/>
          <w:bCs/>
        </w:rPr>
        <w:t>We can terminate the agreement by providing 30 days’ notice, the same applies to the  Supplier</w:t>
      </w:r>
    </w:p>
    <w:p w14:paraId="62FAB069" w14:textId="226F47C6" w:rsidR="00FC3EED" w:rsidRDefault="0090121F" w:rsidP="00FC3EED">
      <w:pPr>
        <w:ind w:left="360"/>
        <w:rPr>
          <w:b/>
          <w:bCs/>
        </w:rPr>
      </w:pPr>
      <w:r>
        <w:rPr>
          <w:b/>
          <w:bCs/>
        </w:rPr>
        <w:t>d.</w:t>
      </w:r>
      <w:r w:rsidR="00FC3EED">
        <w:rPr>
          <w:b/>
          <w:bCs/>
        </w:rPr>
        <w:t xml:space="preserve">   Termination of this Agreement shall not affect the rights of either party in connection with any breach of any obligation under this Agreement which existed at or before the date of termination.</w:t>
      </w:r>
    </w:p>
    <w:p w14:paraId="6F811123" w14:textId="700B8BF8" w:rsidR="0090121F" w:rsidRDefault="001D36B0" w:rsidP="00FC3EED">
      <w:pPr>
        <w:rPr>
          <w:b/>
          <w:bCs/>
          <w:sz w:val="28"/>
          <w:szCs w:val="28"/>
        </w:rPr>
      </w:pPr>
      <w:r w:rsidRPr="00FB1C0D">
        <w:rPr>
          <w:b/>
          <w:bCs/>
          <w:sz w:val="28"/>
          <w:szCs w:val="28"/>
        </w:rPr>
        <w:t xml:space="preserve">2.7   </w:t>
      </w:r>
      <w:r w:rsidR="00FC3EED" w:rsidRPr="00FB1C0D">
        <w:rPr>
          <w:b/>
          <w:bCs/>
          <w:sz w:val="28"/>
          <w:szCs w:val="28"/>
        </w:rPr>
        <w:t>Notices</w:t>
      </w:r>
    </w:p>
    <w:p w14:paraId="0605AACC" w14:textId="3D0CF071" w:rsidR="0090121F" w:rsidRPr="00FB1C0D" w:rsidRDefault="0090121F" w:rsidP="00FC3EED">
      <w:pPr>
        <w:rPr>
          <w:b/>
          <w:bCs/>
          <w:sz w:val="28"/>
          <w:szCs w:val="28"/>
        </w:rPr>
      </w:pPr>
      <w:r>
        <w:rPr>
          <w:b/>
          <w:bCs/>
          <w:sz w:val="28"/>
          <w:szCs w:val="28"/>
        </w:rPr>
        <w:t>Make notice of these clauses</w:t>
      </w:r>
    </w:p>
    <w:p w14:paraId="01E2C445" w14:textId="061E9EA6" w:rsidR="00FC3EED" w:rsidRDefault="00FC3EED" w:rsidP="00FC3EED">
      <w:pPr>
        <w:pStyle w:val="ListParagraph"/>
        <w:numPr>
          <w:ilvl w:val="0"/>
          <w:numId w:val="14"/>
        </w:numPr>
        <w:rPr>
          <w:b/>
          <w:bCs/>
        </w:rPr>
      </w:pPr>
      <w:r>
        <w:rPr>
          <w:b/>
          <w:bCs/>
        </w:rPr>
        <w:t xml:space="preserve">Any notice or other communication required to be given under this Agreement shall be done so in writing and shall be delivered </w:t>
      </w:r>
      <w:r w:rsidR="00500B36">
        <w:rPr>
          <w:b/>
          <w:bCs/>
        </w:rPr>
        <w:t>personally, or sent by pre-paid first class post or recorded delivery or commercial courier, or sent by email to each party required to receive such notice as set out below:</w:t>
      </w:r>
    </w:p>
    <w:p w14:paraId="5FB8EF70" w14:textId="09C70CE4" w:rsidR="00500B36" w:rsidRDefault="00500B36" w:rsidP="00FC3EED">
      <w:pPr>
        <w:pStyle w:val="ListParagraph"/>
        <w:numPr>
          <w:ilvl w:val="0"/>
          <w:numId w:val="14"/>
        </w:numPr>
        <w:rPr>
          <w:b/>
          <w:bCs/>
        </w:rPr>
      </w:pPr>
      <w:r>
        <w:rPr>
          <w:b/>
          <w:bCs/>
        </w:rPr>
        <w:t>To the “supplier” at The Venue, Wear Road, Stanley, Co. Durham, DH9 6AH, and marked for the attention of Miss Donna Readman or email sccdh96pz@gmail.com</w:t>
      </w:r>
    </w:p>
    <w:p w14:paraId="28B8A856" w14:textId="0258E652" w:rsidR="00500B36" w:rsidRDefault="00500B36" w:rsidP="00FC3EED">
      <w:pPr>
        <w:pStyle w:val="ListParagraph"/>
        <w:numPr>
          <w:ilvl w:val="0"/>
          <w:numId w:val="14"/>
        </w:numPr>
        <w:rPr>
          <w:b/>
          <w:bCs/>
        </w:rPr>
      </w:pPr>
      <w:r>
        <w:rPr>
          <w:b/>
          <w:bCs/>
        </w:rPr>
        <w:t xml:space="preserve">To the “hirer” at (insert address) and marked for the attention of the Company Secretary. </w:t>
      </w:r>
    </w:p>
    <w:p w14:paraId="5E54FF9B" w14:textId="3E1B61F3" w:rsidR="00500B36" w:rsidRDefault="00500B36" w:rsidP="001D36B0">
      <w:pPr>
        <w:pStyle w:val="ListParagraph"/>
        <w:rPr>
          <w:b/>
          <w:bCs/>
        </w:rPr>
      </w:pPr>
    </w:p>
    <w:p w14:paraId="3B896B8A" w14:textId="3470FD29" w:rsidR="001D36B0" w:rsidRDefault="001D36B0" w:rsidP="001D36B0">
      <w:pPr>
        <w:rPr>
          <w:b/>
          <w:bCs/>
          <w:sz w:val="28"/>
          <w:szCs w:val="28"/>
        </w:rPr>
      </w:pPr>
      <w:r w:rsidRPr="00FB1C0D">
        <w:rPr>
          <w:b/>
          <w:bCs/>
          <w:sz w:val="28"/>
          <w:szCs w:val="28"/>
        </w:rPr>
        <w:t xml:space="preserve">2.8    </w:t>
      </w:r>
      <w:r w:rsidR="0090121F">
        <w:rPr>
          <w:b/>
          <w:bCs/>
          <w:sz w:val="28"/>
          <w:szCs w:val="28"/>
        </w:rPr>
        <w:t>Notice served period</w:t>
      </w:r>
    </w:p>
    <w:p w14:paraId="61B02F89" w14:textId="4787964F" w:rsidR="001D36B0" w:rsidRDefault="0090121F" w:rsidP="0090121F">
      <w:pPr>
        <w:rPr>
          <w:b/>
          <w:bCs/>
        </w:rPr>
      </w:pPr>
      <w:r>
        <w:rPr>
          <w:b/>
          <w:bCs/>
          <w:sz w:val="28"/>
          <w:szCs w:val="28"/>
        </w:rPr>
        <w:t>Make notice of these clauses</w:t>
      </w:r>
    </w:p>
    <w:p w14:paraId="45C8A745" w14:textId="3F41582F" w:rsidR="001D36B0" w:rsidRDefault="001D36B0" w:rsidP="001D36B0">
      <w:pPr>
        <w:pStyle w:val="ListParagraph"/>
        <w:numPr>
          <w:ilvl w:val="0"/>
          <w:numId w:val="15"/>
        </w:numPr>
        <w:rPr>
          <w:b/>
          <w:bCs/>
        </w:rPr>
      </w:pPr>
      <w:r>
        <w:rPr>
          <w:b/>
          <w:bCs/>
        </w:rPr>
        <w:t>If delivered personally, when left at the address and for the contact referred to in this clause’;</w:t>
      </w:r>
    </w:p>
    <w:p w14:paraId="48E0E288" w14:textId="08F1B8C3" w:rsidR="001D36B0" w:rsidRDefault="001D36B0" w:rsidP="001D36B0">
      <w:pPr>
        <w:pStyle w:val="ListParagraph"/>
        <w:numPr>
          <w:ilvl w:val="0"/>
          <w:numId w:val="15"/>
        </w:numPr>
        <w:rPr>
          <w:b/>
          <w:bCs/>
        </w:rPr>
      </w:pPr>
      <w:r>
        <w:rPr>
          <w:b/>
          <w:bCs/>
        </w:rPr>
        <w:t>If sent by pr</w:t>
      </w:r>
      <w:r w:rsidR="002267B0">
        <w:rPr>
          <w:b/>
          <w:bCs/>
        </w:rPr>
        <w:t>e</w:t>
      </w:r>
      <w:r>
        <w:rPr>
          <w:b/>
          <w:bCs/>
        </w:rPr>
        <w:t>-paid first-class post or recorded delivery, at 9.00am on the second working day after posting;</w:t>
      </w:r>
    </w:p>
    <w:p w14:paraId="71284D80" w14:textId="4BC68E63" w:rsidR="001D36B0" w:rsidRDefault="001D36B0" w:rsidP="001D36B0">
      <w:pPr>
        <w:pStyle w:val="ListParagraph"/>
        <w:numPr>
          <w:ilvl w:val="0"/>
          <w:numId w:val="15"/>
        </w:numPr>
        <w:rPr>
          <w:b/>
          <w:bCs/>
        </w:rPr>
      </w:pPr>
      <w:r>
        <w:rPr>
          <w:b/>
          <w:bCs/>
        </w:rPr>
        <w:t>If delivered by commercial courier, on the date and at the time that the courier’s delivery receipt is duly signed;</w:t>
      </w:r>
    </w:p>
    <w:p w14:paraId="1B514EB9" w14:textId="1A718924" w:rsidR="001D36B0" w:rsidRDefault="001D36B0" w:rsidP="001D36B0">
      <w:pPr>
        <w:pStyle w:val="ListParagraph"/>
        <w:numPr>
          <w:ilvl w:val="0"/>
          <w:numId w:val="15"/>
        </w:numPr>
        <w:rPr>
          <w:b/>
          <w:bCs/>
        </w:rPr>
      </w:pPr>
      <w:r>
        <w:rPr>
          <w:b/>
          <w:bCs/>
        </w:rPr>
        <w:t>If sent by email, at 9.00 am on the second working day after transmission</w:t>
      </w:r>
    </w:p>
    <w:p w14:paraId="7E221B84" w14:textId="77777777" w:rsidR="00561422" w:rsidRDefault="00561422" w:rsidP="00207FE8">
      <w:pPr>
        <w:rPr>
          <w:b/>
          <w:bCs/>
          <w:sz w:val="28"/>
          <w:szCs w:val="28"/>
        </w:rPr>
      </w:pPr>
    </w:p>
    <w:p w14:paraId="12D18689" w14:textId="77777777" w:rsidR="00561422" w:rsidRDefault="00561422" w:rsidP="00207FE8">
      <w:pPr>
        <w:rPr>
          <w:b/>
          <w:bCs/>
          <w:sz w:val="28"/>
          <w:szCs w:val="28"/>
        </w:rPr>
      </w:pPr>
    </w:p>
    <w:p w14:paraId="55C262E7" w14:textId="77777777" w:rsidR="00561422" w:rsidRDefault="00561422" w:rsidP="00207FE8">
      <w:pPr>
        <w:rPr>
          <w:b/>
          <w:bCs/>
          <w:sz w:val="28"/>
          <w:szCs w:val="28"/>
        </w:rPr>
      </w:pPr>
    </w:p>
    <w:p w14:paraId="4B5F97B3" w14:textId="77777777" w:rsidR="005D4D19" w:rsidRDefault="005D4D19" w:rsidP="00207FE8">
      <w:pPr>
        <w:rPr>
          <w:b/>
          <w:bCs/>
          <w:sz w:val="28"/>
          <w:szCs w:val="28"/>
        </w:rPr>
      </w:pPr>
    </w:p>
    <w:p w14:paraId="45E19EBC" w14:textId="77777777" w:rsidR="005D4D19" w:rsidRDefault="005D4D19" w:rsidP="00207FE8">
      <w:pPr>
        <w:rPr>
          <w:b/>
          <w:bCs/>
          <w:sz w:val="28"/>
          <w:szCs w:val="28"/>
        </w:rPr>
      </w:pPr>
    </w:p>
    <w:p w14:paraId="08EABE27" w14:textId="663130E3" w:rsidR="00207FE8" w:rsidRPr="00FB1C0D" w:rsidRDefault="0059642A" w:rsidP="00207FE8">
      <w:pPr>
        <w:rPr>
          <w:b/>
          <w:bCs/>
          <w:sz w:val="28"/>
          <w:szCs w:val="28"/>
        </w:rPr>
      </w:pPr>
      <w:r w:rsidRPr="00FB1C0D">
        <w:rPr>
          <w:b/>
          <w:bCs/>
          <w:sz w:val="28"/>
          <w:szCs w:val="28"/>
        </w:rPr>
        <w:lastRenderedPageBreak/>
        <w:t xml:space="preserve">2.9   </w:t>
      </w:r>
      <w:r w:rsidR="003D721B" w:rsidRPr="00FB1C0D">
        <w:rPr>
          <w:b/>
          <w:bCs/>
          <w:sz w:val="28"/>
          <w:szCs w:val="28"/>
        </w:rPr>
        <w:t>Limitation of “Supplier” Liability</w:t>
      </w:r>
    </w:p>
    <w:p w14:paraId="3EE03621" w14:textId="48CE450F" w:rsidR="003D721B" w:rsidRDefault="003D721B" w:rsidP="00207FE8">
      <w:pPr>
        <w:rPr>
          <w:b/>
          <w:bCs/>
        </w:rPr>
      </w:pPr>
      <w:r>
        <w:rPr>
          <w:b/>
          <w:bCs/>
        </w:rPr>
        <w:t>Subject to clause 2.8, the “supplier” is not liable for:</w:t>
      </w:r>
    </w:p>
    <w:p w14:paraId="2C3C2C9D" w14:textId="0B69CFF3" w:rsidR="003D721B" w:rsidRDefault="003D721B" w:rsidP="003D721B">
      <w:pPr>
        <w:pStyle w:val="ListParagraph"/>
        <w:numPr>
          <w:ilvl w:val="0"/>
          <w:numId w:val="17"/>
        </w:numPr>
        <w:rPr>
          <w:b/>
          <w:bCs/>
        </w:rPr>
      </w:pPr>
      <w:r>
        <w:rPr>
          <w:b/>
          <w:bCs/>
        </w:rPr>
        <w:t>The death of, or injury to the “hirer”, its employees, customers or invitees to the Property</w:t>
      </w:r>
      <w:r w:rsidR="00001C87">
        <w:rPr>
          <w:b/>
          <w:bCs/>
        </w:rPr>
        <w:t xml:space="preserve"> caused, but does not exclude their liability for negligence and where it is unlawful to exclude liability. </w:t>
      </w:r>
    </w:p>
    <w:p w14:paraId="755B668E" w14:textId="38AF8BF7" w:rsidR="005049AF" w:rsidRPr="00730598" w:rsidRDefault="005049AF" w:rsidP="005049AF">
      <w:pPr>
        <w:rPr>
          <w:b/>
          <w:bCs/>
          <w:sz w:val="28"/>
          <w:szCs w:val="28"/>
        </w:rPr>
      </w:pPr>
      <w:r w:rsidRPr="00730598">
        <w:rPr>
          <w:b/>
          <w:bCs/>
          <w:sz w:val="28"/>
          <w:szCs w:val="28"/>
        </w:rPr>
        <w:t>2.9.2</w:t>
      </w:r>
      <w:r>
        <w:rPr>
          <w:b/>
          <w:bCs/>
        </w:rPr>
        <w:t xml:space="preserve">  </w:t>
      </w:r>
      <w:r w:rsidR="00BD600A" w:rsidRPr="00730598">
        <w:rPr>
          <w:b/>
          <w:bCs/>
          <w:sz w:val="28"/>
          <w:szCs w:val="28"/>
        </w:rPr>
        <w:t>Nothing in clause 2.9 shall limit or exclude the Hirer for:</w:t>
      </w:r>
    </w:p>
    <w:p w14:paraId="47A1AF0D" w14:textId="488F9BE9" w:rsidR="00BD600A" w:rsidRDefault="00BD600A" w:rsidP="005049AF">
      <w:pPr>
        <w:rPr>
          <w:b/>
          <w:bCs/>
        </w:rPr>
      </w:pPr>
      <w:r>
        <w:rPr>
          <w:b/>
          <w:bCs/>
        </w:rPr>
        <w:t>a. Death or personal injury or damage to property caused by negligence on the part of the “Hirer” or its employees or agents; or</w:t>
      </w:r>
    </w:p>
    <w:p w14:paraId="3F44D3CE" w14:textId="3D24C174" w:rsidR="00BD600A" w:rsidRPr="005049AF" w:rsidRDefault="00BD600A" w:rsidP="005049AF">
      <w:pPr>
        <w:rPr>
          <w:b/>
          <w:bCs/>
        </w:rPr>
      </w:pPr>
      <w:r>
        <w:rPr>
          <w:b/>
          <w:bCs/>
        </w:rPr>
        <w:t>b.  any matter in respect of which it would be unlawful for the “hirer” to exclude or restrict liability</w:t>
      </w:r>
    </w:p>
    <w:p w14:paraId="0729D740" w14:textId="77777777" w:rsidR="0090121F" w:rsidRPr="0090121F" w:rsidRDefault="0090121F" w:rsidP="0090121F">
      <w:pPr>
        <w:ind w:left="360"/>
        <w:rPr>
          <w:b/>
          <w:bCs/>
        </w:rPr>
      </w:pPr>
    </w:p>
    <w:p w14:paraId="39E8ADF6" w14:textId="17783F2F" w:rsidR="0059642A" w:rsidRPr="00FB1C0D" w:rsidRDefault="00252F03" w:rsidP="0059642A">
      <w:pPr>
        <w:rPr>
          <w:b/>
          <w:bCs/>
          <w:sz w:val="28"/>
          <w:szCs w:val="28"/>
        </w:rPr>
      </w:pPr>
      <w:r w:rsidRPr="00FB1C0D">
        <w:rPr>
          <w:b/>
          <w:bCs/>
          <w:sz w:val="28"/>
          <w:szCs w:val="28"/>
        </w:rPr>
        <w:t xml:space="preserve">3.0   </w:t>
      </w:r>
      <w:r w:rsidR="00001C87">
        <w:rPr>
          <w:b/>
          <w:bCs/>
          <w:sz w:val="28"/>
          <w:szCs w:val="28"/>
        </w:rPr>
        <w:t>Warranties</w:t>
      </w:r>
    </w:p>
    <w:p w14:paraId="204A22C8" w14:textId="05AEEAC7" w:rsidR="004D1CF9" w:rsidRDefault="004D1CF9" w:rsidP="004D1CF9">
      <w:pPr>
        <w:pStyle w:val="ListParagraph"/>
        <w:numPr>
          <w:ilvl w:val="0"/>
          <w:numId w:val="18"/>
        </w:numPr>
        <w:rPr>
          <w:b/>
          <w:bCs/>
        </w:rPr>
      </w:pPr>
      <w:r>
        <w:rPr>
          <w:b/>
          <w:bCs/>
        </w:rPr>
        <w:t>The “</w:t>
      </w:r>
      <w:r w:rsidR="00001C87">
        <w:rPr>
          <w:b/>
          <w:bCs/>
        </w:rPr>
        <w:t>supplier</w:t>
      </w:r>
      <w:r>
        <w:rPr>
          <w:b/>
          <w:bCs/>
        </w:rPr>
        <w:t>” give</w:t>
      </w:r>
      <w:r w:rsidR="00194CEF">
        <w:rPr>
          <w:b/>
          <w:bCs/>
        </w:rPr>
        <w:t>s</w:t>
      </w:r>
      <w:r>
        <w:rPr>
          <w:b/>
          <w:bCs/>
        </w:rPr>
        <w:t xml:space="preserve"> no warranty that the Property is physically fit for purpose specified in Clause 2. </w:t>
      </w:r>
    </w:p>
    <w:p w14:paraId="4967A5B8" w14:textId="661D2A56" w:rsidR="004D1CF9" w:rsidRDefault="004D1CF9" w:rsidP="004D1CF9">
      <w:pPr>
        <w:pStyle w:val="ListParagraph"/>
        <w:numPr>
          <w:ilvl w:val="0"/>
          <w:numId w:val="18"/>
        </w:numPr>
        <w:rPr>
          <w:b/>
          <w:bCs/>
        </w:rPr>
      </w:pPr>
      <w:r>
        <w:rPr>
          <w:b/>
          <w:bCs/>
        </w:rPr>
        <w:t xml:space="preserve">Nothing in this clause shall limit or exclude any liability </w:t>
      </w:r>
      <w:r w:rsidR="00E766BE">
        <w:rPr>
          <w:b/>
          <w:bCs/>
        </w:rPr>
        <w:t>for fraud.</w:t>
      </w:r>
    </w:p>
    <w:p w14:paraId="07EE1E7B" w14:textId="5AFD1465" w:rsidR="00E766BE" w:rsidRPr="00FB1C0D" w:rsidRDefault="00252F03" w:rsidP="00252F03">
      <w:pPr>
        <w:rPr>
          <w:b/>
          <w:bCs/>
          <w:sz w:val="28"/>
          <w:szCs w:val="28"/>
        </w:rPr>
      </w:pPr>
      <w:r w:rsidRPr="00FB1C0D">
        <w:rPr>
          <w:b/>
          <w:bCs/>
          <w:sz w:val="28"/>
          <w:szCs w:val="28"/>
        </w:rPr>
        <w:t>3.1   Changes/Alterations to the Hire Agreement</w:t>
      </w:r>
    </w:p>
    <w:p w14:paraId="3AB7819C" w14:textId="3AA72D81" w:rsidR="00252F03" w:rsidRDefault="00001C87" w:rsidP="00252F03">
      <w:pPr>
        <w:pStyle w:val="ListParagraph"/>
        <w:numPr>
          <w:ilvl w:val="0"/>
          <w:numId w:val="19"/>
        </w:numPr>
        <w:rPr>
          <w:b/>
          <w:bCs/>
        </w:rPr>
      </w:pPr>
      <w:r>
        <w:rPr>
          <w:b/>
          <w:bCs/>
        </w:rPr>
        <w:t>Any amendments to the agreement have to be in writing and agreed by both parties;</w:t>
      </w:r>
    </w:p>
    <w:p w14:paraId="15BF2AD5" w14:textId="3A046000" w:rsidR="00252F03" w:rsidRDefault="00252F03" w:rsidP="00252F03">
      <w:pPr>
        <w:pStyle w:val="ListParagraph"/>
        <w:numPr>
          <w:ilvl w:val="0"/>
          <w:numId w:val="19"/>
        </w:numPr>
        <w:rPr>
          <w:b/>
          <w:bCs/>
        </w:rPr>
      </w:pPr>
      <w:r>
        <w:rPr>
          <w:b/>
          <w:bCs/>
        </w:rPr>
        <w:t>Any person or persons what are not party to this agreement shall have no rights under the Contracts (Right of Third Parties) Act 1999 to enforce any terms of this agreement.</w:t>
      </w:r>
    </w:p>
    <w:p w14:paraId="54E3BCC3" w14:textId="4AFB0995" w:rsidR="00252F03" w:rsidRPr="00FB1C0D" w:rsidRDefault="00FB1C0D" w:rsidP="00252F03">
      <w:pPr>
        <w:rPr>
          <w:b/>
          <w:bCs/>
          <w:sz w:val="28"/>
          <w:szCs w:val="28"/>
        </w:rPr>
      </w:pPr>
      <w:r w:rsidRPr="00FB1C0D">
        <w:rPr>
          <w:b/>
          <w:bCs/>
          <w:sz w:val="28"/>
          <w:szCs w:val="28"/>
        </w:rPr>
        <w:t xml:space="preserve">3.2   </w:t>
      </w:r>
      <w:r w:rsidR="00001C87">
        <w:rPr>
          <w:b/>
          <w:bCs/>
          <w:sz w:val="28"/>
          <w:szCs w:val="28"/>
        </w:rPr>
        <w:t>Third Party Rights</w:t>
      </w:r>
    </w:p>
    <w:p w14:paraId="223C21AB" w14:textId="5A24575C" w:rsidR="00252F03" w:rsidRDefault="00482E45" w:rsidP="00252F03">
      <w:pPr>
        <w:pStyle w:val="ListParagraph"/>
        <w:numPr>
          <w:ilvl w:val="0"/>
          <w:numId w:val="20"/>
        </w:numPr>
        <w:rPr>
          <w:b/>
          <w:bCs/>
        </w:rPr>
      </w:pPr>
      <w:r>
        <w:rPr>
          <w:b/>
          <w:bCs/>
        </w:rPr>
        <w:t xml:space="preserve">Any person or persons what are not party to this agreement shall have no rights under the Contracts (Right of Third Parties) Act 1999 to enforce any terms of this agreement. </w:t>
      </w:r>
      <w:r w:rsidR="002F34D7">
        <w:rPr>
          <w:b/>
          <w:bCs/>
        </w:rPr>
        <w:t xml:space="preserve"> </w:t>
      </w:r>
    </w:p>
    <w:p w14:paraId="6B361495" w14:textId="77777777" w:rsidR="00FB1C0D" w:rsidRPr="00FB1C0D" w:rsidRDefault="00FB1C0D" w:rsidP="00FB1C0D">
      <w:pPr>
        <w:rPr>
          <w:b/>
          <w:bCs/>
        </w:rPr>
      </w:pPr>
    </w:p>
    <w:p w14:paraId="42F7D4F6" w14:textId="50A8E8C8" w:rsidR="002F34D7" w:rsidRPr="00A43041" w:rsidRDefault="00A43041" w:rsidP="00FB1C0D">
      <w:pPr>
        <w:rPr>
          <w:b/>
          <w:bCs/>
          <w:sz w:val="28"/>
          <w:szCs w:val="28"/>
        </w:rPr>
      </w:pPr>
      <w:r w:rsidRPr="00A43041">
        <w:rPr>
          <w:b/>
          <w:bCs/>
          <w:sz w:val="28"/>
          <w:szCs w:val="28"/>
        </w:rPr>
        <w:t xml:space="preserve">3.3  </w:t>
      </w:r>
      <w:r w:rsidR="00FB1C0D" w:rsidRPr="00A43041">
        <w:rPr>
          <w:b/>
          <w:bCs/>
          <w:sz w:val="28"/>
          <w:szCs w:val="28"/>
        </w:rPr>
        <w:t>Health and Safety</w:t>
      </w:r>
    </w:p>
    <w:p w14:paraId="56803646" w14:textId="78D58455" w:rsidR="00FB1C0D" w:rsidRDefault="00FB1C0D" w:rsidP="00FB1C0D">
      <w:pPr>
        <w:pStyle w:val="ListParagraph"/>
        <w:numPr>
          <w:ilvl w:val="0"/>
          <w:numId w:val="21"/>
        </w:numPr>
        <w:rPr>
          <w:b/>
          <w:bCs/>
        </w:rPr>
      </w:pPr>
      <w:r>
        <w:rPr>
          <w:b/>
          <w:bCs/>
        </w:rPr>
        <w:t>The “hirer” shall upon request provide evidence that any</w:t>
      </w:r>
      <w:r w:rsidR="00A43041">
        <w:rPr>
          <w:b/>
          <w:bCs/>
        </w:rPr>
        <w:t xml:space="preserve"> of their</w:t>
      </w:r>
      <w:r>
        <w:rPr>
          <w:b/>
          <w:bCs/>
        </w:rPr>
        <w:t xml:space="preserve"> equipment</w:t>
      </w:r>
      <w:r w:rsidR="00A43041">
        <w:rPr>
          <w:b/>
          <w:bCs/>
        </w:rPr>
        <w:t>,</w:t>
      </w:r>
      <w:r>
        <w:rPr>
          <w:b/>
          <w:bCs/>
        </w:rPr>
        <w:t xml:space="preserve"> </w:t>
      </w:r>
      <w:r w:rsidR="00E60DB1">
        <w:rPr>
          <w:b/>
          <w:bCs/>
        </w:rPr>
        <w:t xml:space="preserve">where applicable, </w:t>
      </w:r>
      <w:r w:rsidR="00A43041">
        <w:rPr>
          <w:b/>
          <w:bCs/>
        </w:rPr>
        <w:t>meets with the</w:t>
      </w:r>
      <w:r>
        <w:rPr>
          <w:b/>
          <w:bCs/>
        </w:rPr>
        <w:t xml:space="preserve"> England and Wales Health and Safety Regulations</w:t>
      </w:r>
      <w:r w:rsidR="00A43041">
        <w:rPr>
          <w:b/>
          <w:bCs/>
        </w:rPr>
        <w:t>/Laws and</w:t>
      </w:r>
      <w:r>
        <w:rPr>
          <w:b/>
          <w:bCs/>
        </w:rPr>
        <w:t xml:space="preserve"> has been  duly tested</w:t>
      </w:r>
      <w:r w:rsidR="00A43041">
        <w:rPr>
          <w:b/>
          <w:bCs/>
        </w:rPr>
        <w:t xml:space="preserve"> and deemed safe to use. </w:t>
      </w:r>
      <w:r>
        <w:rPr>
          <w:b/>
          <w:bCs/>
        </w:rPr>
        <w:t xml:space="preserve"> </w:t>
      </w:r>
    </w:p>
    <w:p w14:paraId="6F5DA4E5" w14:textId="31DF6219" w:rsidR="00A43041" w:rsidRDefault="00A43041" w:rsidP="00FB1C0D">
      <w:pPr>
        <w:pStyle w:val="ListParagraph"/>
        <w:numPr>
          <w:ilvl w:val="0"/>
          <w:numId w:val="21"/>
        </w:numPr>
        <w:rPr>
          <w:b/>
          <w:bCs/>
        </w:rPr>
      </w:pPr>
      <w:r>
        <w:rPr>
          <w:b/>
          <w:bCs/>
        </w:rPr>
        <w:t>The “hirer” shall carry out their own Risk Assessment prior to entering the Property to conduct their business.</w:t>
      </w:r>
    </w:p>
    <w:p w14:paraId="61C336BE" w14:textId="31BDE643" w:rsidR="00A43041" w:rsidRPr="00561422" w:rsidRDefault="00561422" w:rsidP="00A43041">
      <w:pPr>
        <w:rPr>
          <w:b/>
          <w:bCs/>
          <w:sz w:val="28"/>
          <w:szCs w:val="28"/>
        </w:rPr>
      </w:pPr>
      <w:r w:rsidRPr="00561422">
        <w:rPr>
          <w:b/>
          <w:bCs/>
          <w:sz w:val="28"/>
          <w:szCs w:val="28"/>
        </w:rPr>
        <w:t xml:space="preserve">3.4   </w:t>
      </w:r>
      <w:r w:rsidR="00A43041" w:rsidRPr="00561422">
        <w:rPr>
          <w:b/>
          <w:bCs/>
          <w:sz w:val="28"/>
          <w:szCs w:val="28"/>
        </w:rPr>
        <w:t>Safe Guarding</w:t>
      </w:r>
    </w:p>
    <w:p w14:paraId="5B634CEC" w14:textId="0C1DFF67" w:rsidR="00A43041" w:rsidRDefault="00A43041" w:rsidP="00A43041">
      <w:pPr>
        <w:pStyle w:val="ListParagraph"/>
        <w:numPr>
          <w:ilvl w:val="0"/>
          <w:numId w:val="22"/>
        </w:numPr>
        <w:rPr>
          <w:b/>
          <w:bCs/>
        </w:rPr>
      </w:pPr>
      <w:r>
        <w:rPr>
          <w:b/>
          <w:bCs/>
        </w:rPr>
        <w:t>The “hirer” shall ensure that any person</w:t>
      </w:r>
      <w:r w:rsidR="00E60DB1">
        <w:rPr>
          <w:b/>
          <w:bCs/>
        </w:rPr>
        <w:t>(</w:t>
      </w:r>
      <w:r>
        <w:rPr>
          <w:b/>
          <w:bCs/>
        </w:rPr>
        <w:t>s</w:t>
      </w:r>
      <w:r w:rsidR="00E60DB1">
        <w:rPr>
          <w:b/>
          <w:bCs/>
        </w:rPr>
        <w:t>)</w:t>
      </w:r>
      <w:r>
        <w:rPr>
          <w:b/>
          <w:bCs/>
        </w:rPr>
        <w:t xml:space="preserve"> invited onto the Property and are deemed a possible risk to other users of the Property</w:t>
      </w:r>
      <w:r w:rsidR="00E60DB1">
        <w:rPr>
          <w:b/>
          <w:bCs/>
        </w:rPr>
        <w:t xml:space="preserve"> </w:t>
      </w:r>
      <w:r w:rsidR="00194CEF">
        <w:rPr>
          <w:b/>
          <w:bCs/>
        </w:rPr>
        <w:t xml:space="preserve">that they </w:t>
      </w:r>
      <w:r w:rsidR="00E60DB1">
        <w:rPr>
          <w:b/>
          <w:bCs/>
        </w:rPr>
        <w:t>are supervised at all times</w:t>
      </w:r>
      <w:r w:rsidR="00561422">
        <w:rPr>
          <w:b/>
          <w:bCs/>
        </w:rPr>
        <w:t>. This includes any moving around the Property for any reason.</w:t>
      </w:r>
    </w:p>
    <w:p w14:paraId="23915782" w14:textId="77777777" w:rsidR="00A3405F" w:rsidRDefault="00A3405F" w:rsidP="005D4D19">
      <w:pPr>
        <w:rPr>
          <w:b/>
          <w:bCs/>
          <w:sz w:val="28"/>
          <w:szCs w:val="28"/>
        </w:rPr>
      </w:pPr>
    </w:p>
    <w:p w14:paraId="63DEB64A" w14:textId="485297AB" w:rsidR="005D4D19" w:rsidRDefault="005D4D19" w:rsidP="005D4D19">
      <w:pPr>
        <w:rPr>
          <w:b/>
          <w:bCs/>
          <w:sz w:val="28"/>
          <w:szCs w:val="28"/>
        </w:rPr>
      </w:pPr>
      <w:r>
        <w:rPr>
          <w:b/>
          <w:bCs/>
          <w:sz w:val="28"/>
          <w:szCs w:val="28"/>
        </w:rPr>
        <w:t>3.5   Cancellation</w:t>
      </w:r>
    </w:p>
    <w:p w14:paraId="72042319" w14:textId="0AB6C8EC" w:rsidR="005D4D19" w:rsidRPr="002F53D4" w:rsidRDefault="00772CA5" w:rsidP="005D4D19">
      <w:pPr>
        <w:pStyle w:val="ListParagraph"/>
        <w:numPr>
          <w:ilvl w:val="0"/>
          <w:numId w:val="23"/>
        </w:numPr>
        <w:rPr>
          <w:b/>
          <w:bCs/>
        </w:rPr>
      </w:pPr>
      <w:r>
        <w:rPr>
          <w:b/>
          <w:bCs/>
        </w:rPr>
        <w:t>48 hours’ notice is required verbally or by email for any cancellation</w:t>
      </w:r>
    </w:p>
    <w:p w14:paraId="601F865E" w14:textId="7AF1CA5C" w:rsidR="005D4D19" w:rsidRDefault="00772CA5" w:rsidP="005D4D19">
      <w:pPr>
        <w:pStyle w:val="ListParagraph"/>
        <w:numPr>
          <w:ilvl w:val="0"/>
          <w:numId w:val="23"/>
        </w:numPr>
        <w:rPr>
          <w:b/>
          <w:bCs/>
        </w:rPr>
      </w:pPr>
      <w:r>
        <w:rPr>
          <w:b/>
          <w:bCs/>
        </w:rPr>
        <w:t>If notice is not received as above, the full fee will be payable</w:t>
      </w:r>
    </w:p>
    <w:p w14:paraId="4CD07EBA" w14:textId="77777777" w:rsidR="00755591" w:rsidRDefault="00755591" w:rsidP="00252F03">
      <w:pPr>
        <w:rPr>
          <w:b/>
          <w:bCs/>
          <w:sz w:val="28"/>
          <w:szCs w:val="28"/>
        </w:rPr>
      </w:pPr>
    </w:p>
    <w:p w14:paraId="0569A28C" w14:textId="77777777" w:rsidR="003F2E9A" w:rsidRDefault="003F2E9A" w:rsidP="00252F03">
      <w:pPr>
        <w:rPr>
          <w:b/>
          <w:bCs/>
          <w:sz w:val="28"/>
          <w:szCs w:val="28"/>
        </w:rPr>
      </w:pPr>
    </w:p>
    <w:p w14:paraId="418FC268" w14:textId="77777777" w:rsidR="00755591" w:rsidRDefault="00755591" w:rsidP="00252F03">
      <w:pPr>
        <w:rPr>
          <w:b/>
          <w:bCs/>
          <w:sz w:val="28"/>
          <w:szCs w:val="28"/>
        </w:rPr>
      </w:pPr>
    </w:p>
    <w:p w14:paraId="6C4BDE9A" w14:textId="759A7537" w:rsidR="00690EC5" w:rsidRDefault="005337C8" w:rsidP="00252F03">
      <w:pPr>
        <w:rPr>
          <w:b/>
          <w:bCs/>
          <w:sz w:val="28"/>
          <w:szCs w:val="28"/>
        </w:rPr>
      </w:pPr>
      <w:r>
        <w:rPr>
          <w:b/>
          <w:bCs/>
          <w:sz w:val="28"/>
          <w:szCs w:val="28"/>
        </w:rPr>
        <w:lastRenderedPageBreak/>
        <w:t>3.6  Governing Law and Jurisdiction</w:t>
      </w:r>
    </w:p>
    <w:p w14:paraId="48500BAF" w14:textId="7EFBF135" w:rsidR="005337C8" w:rsidRPr="00690EC5" w:rsidRDefault="005337C8" w:rsidP="00252F03">
      <w:pPr>
        <w:rPr>
          <w:b/>
          <w:bCs/>
        </w:rPr>
      </w:pPr>
      <w:r w:rsidRPr="00690EC5">
        <w:rPr>
          <w:b/>
          <w:bCs/>
        </w:rPr>
        <w:t xml:space="preserve"> </w:t>
      </w:r>
      <w:r w:rsidR="00690EC5" w:rsidRPr="00690EC5">
        <w:rPr>
          <w:rFonts w:ascii="Open Sans" w:hAnsi="Open Sans" w:cs="Open Sans"/>
          <w:color w:val="15232B"/>
        </w:rPr>
        <w:t>Governing law and Jurisdiction. This Agreement, and any dispute or claim (including non-contractual disputes or claims) arising out of or in connection with it or its subject matter or formation, shall be governed by, and construed in accordance with, the laws of England. Each Party irrevocably agrees that the courts of England shall have exclusive jurisdiction to settle any dispute or claim (including non-contractual disputes or claims) arising out of or in connection with this Agreement or its subject matter or formation.</w:t>
      </w:r>
    </w:p>
    <w:p w14:paraId="5937DCC1" w14:textId="77777777" w:rsidR="005337C8" w:rsidRDefault="005337C8" w:rsidP="00252F03">
      <w:pPr>
        <w:rPr>
          <w:b/>
          <w:bCs/>
          <w:sz w:val="28"/>
          <w:szCs w:val="28"/>
        </w:rPr>
      </w:pPr>
    </w:p>
    <w:p w14:paraId="44459395" w14:textId="41DD133D" w:rsidR="00252F03" w:rsidRPr="00194CEF" w:rsidRDefault="00561422" w:rsidP="00252F03">
      <w:pPr>
        <w:rPr>
          <w:b/>
          <w:bCs/>
          <w:sz w:val="28"/>
          <w:szCs w:val="28"/>
        </w:rPr>
      </w:pPr>
      <w:r w:rsidRPr="00194CEF">
        <w:rPr>
          <w:b/>
          <w:bCs/>
          <w:sz w:val="28"/>
          <w:szCs w:val="28"/>
        </w:rPr>
        <w:t>This agreement has been entered into</w:t>
      </w:r>
      <w:r w:rsidR="00E412EE" w:rsidRPr="00194CEF">
        <w:rPr>
          <w:b/>
          <w:bCs/>
          <w:sz w:val="28"/>
          <w:szCs w:val="28"/>
        </w:rPr>
        <w:t>:-</w:t>
      </w:r>
    </w:p>
    <w:p w14:paraId="22404CC0" w14:textId="1E57D9D9" w:rsidR="00E412EE" w:rsidRPr="00194CEF" w:rsidRDefault="00E412EE" w:rsidP="00252F03">
      <w:pPr>
        <w:rPr>
          <w:b/>
          <w:bCs/>
          <w:sz w:val="28"/>
          <w:szCs w:val="28"/>
        </w:rPr>
      </w:pPr>
      <w:r w:rsidRPr="00194CEF">
        <w:rPr>
          <w:b/>
          <w:bCs/>
          <w:sz w:val="28"/>
          <w:szCs w:val="28"/>
        </w:rPr>
        <w:t>I/We the below are authorised to sign on behalf of “hirer”</w:t>
      </w:r>
    </w:p>
    <w:p w14:paraId="634D8B7A" w14:textId="77777777" w:rsidR="00E412EE" w:rsidRDefault="00E412EE" w:rsidP="00252F03">
      <w:pPr>
        <w:rPr>
          <w:b/>
          <w:bCs/>
        </w:rPr>
      </w:pPr>
    </w:p>
    <w:p w14:paraId="586641D3" w14:textId="3A24A6E5" w:rsidR="00E412EE" w:rsidRPr="00E412EE" w:rsidRDefault="00E412EE" w:rsidP="00252F03">
      <w:pPr>
        <w:rPr>
          <w:b/>
          <w:bCs/>
          <w:sz w:val="28"/>
          <w:szCs w:val="28"/>
        </w:rPr>
      </w:pPr>
      <w:r w:rsidRPr="00E412EE">
        <w:rPr>
          <w:b/>
          <w:bCs/>
          <w:sz w:val="28"/>
          <w:szCs w:val="28"/>
        </w:rPr>
        <w:t xml:space="preserve">The </w:t>
      </w:r>
      <w:r>
        <w:rPr>
          <w:b/>
          <w:bCs/>
          <w:sz w:val="28"/>
          <w:szCs w:val="28"/>
        </w:rPr>
        <w:t>“</w:t>
      </w:r>
      <w:r w:rsidRPr="00E412EE">
        <w:rPr>
          <w:b/>
          <w:bCs/>
          <w:sz w:val="28"/>
          <w:szCs w:val="28"/>
        </w:rPr>
        <w:t>Hirer</w:t>
      </w:r>
      <w:r>
        <w:rPr>
          <w:b/>
          <w:bCs/>
          <w:sz w:val="28"/>
          <w:szCs w:val="28"/>
        </w:rPr>
        <w:t>”</w:t>
      </w:r>
    </w:p>
    <w:p w14:paraId="5851FCFB" w14:textId="77777777" w:rsidR="00E412EE" w:rsidRDefault="00E412EE" w:rsidP="00252F03">
      <w:pPr>
        <w:rPr>
          <w:b/>
          <w:bCs/>
        </w:rPr>
      </w:pPr>
    </w:p>
    <w:p w14:paraId="7A406A3A" w14:textId="036A1634" w:rsidR="00E412EE" w:rsidRDefault="00E412EE" w:rsidP="00252F03">
      <w:pPr>
        <w:rPr>
          <w:b/>
          <w:bCs/>
        </w:rPr>
      </w:pPr>
      <w:r>
        <w:rPr>
          <w:b/>
          <w:bCs/>
        </w:rPr>
        <w:t>Date:____________________________</w:t>
      </w:r>
    </w:p>
    <w:p w14:paraId="17E28AE8" w14:textId="68F79ABB" w:rsidR="00E412EE" w:rsidRDefault="00E412EE" w:rsidP="00252F03">
      <w:pPr>
        <w:rPr>
          <w:b/>
          <w:bCs/>
        </w:rPr>
      </w:pPr>
    </w:p>
    <w:p w14:paraId="7DF7D777" w14:textId="711A51FD" w:rsidR="00E412EE" w:rsidRDefault="00E412EE" w:rsidP="00252F03">
      <w:pPr>
        <w:rPr>
          <w:b/>
          <w:bCs/>
        </w:rPr>
      </w:pPr>
      <w:r>
        <w:rPr>
          <w:b/>
          <w:bCs/>
        </w:rPr>
        <w:t>Print Name___________________________________________________</w:t>
      </w:r>
    </w:p>
    <w:p w14:paraId="19C839E5" w14:textId="3161B7B8" w:rsidR="00E412EE" w:rsidRDefault="00E412EE" w:rsidP="00252F03">
      <w:pPr>
        <w:rPr>
          <w:b/>
          <w:bCs/>
        </w:rPr>
      </w:pPr>
    </w:p>
    <w:p w14:paraId="0CD1EA29" w14:textId="55C4225C" w:rsidR="00E412EE" w:rsidRDefault="00E412EE" w:rsidP="00252F03">
      <w:pPr>
        <w:rPr>
          <w:b/>
          <w:bCs/>
        </w:rPr>
      </w:pPr>
      <w:r>
        <w:rPr>
          <w:b/>
          <w:bCs/>
        </w:rPr>
        <w:t>Signature________________________________________________________</w:t>
      </w:r>
    </w:p>
    <w:p w14:paraId="6067147D" w14:textId="6D89DCEB" w:rsidR="00E412EE" w:rsidRDefault="00E412EE" w:rsidP="00252F03">
      <w:pPr>
        <w:rPr>
          <w:b/>
          <w:bCs/>
        </w:rPr>
      </w:pPr>
    </w:p>
    <w:p w14:paraId="5CED1795" w14:textId="756C0EAC" w:rsidR="00E412EE" w:rsidRDefault="00E412EE" w:rsidP="00252F03">
      <w:pPr>
        <w:rPr>
          <w:b/>
          <w:bCs/>
        </w:rPr>
      </w:pPr>
      <w:r>
        <w:rPr>
          <w:b/>
          <w:bCs/>
        </w:rPr>
        <w:t>Position in Company_________________________________________________</w:t>
      </w:r>
    </w:p>
    <w:p w14:paraId="386E37D4" w14:textId="77609462" w:rsidR="00E412EE" w:rsidRDefault="00E412EE" w:rsidP="00252F03">
      <w:pPr>
        <w:rPr>
          <w:b/>
          <w:bCs/>
        </w:rPr>
      </w:pPr>
    </w:p>
    <w:p w14:paraId="4F2961AC" w14:textId="5DD65AE6" w:rsidR="00E412EE" w:rsidRDefault="00E412EE" w:rsidP="00252F03">
      <w:pPr>
        <w:rPr>
          <w:b/>
          <w:bCs/>
        </w:rPr>
      </w:pPr>
    </w:p>
    <w:p w14:paraId="7C3018A7" w14:textId="1165365F" w:rsidR="008809B2" w:rsidRPr="00E412EE" w:rsidRDefault="00E412EE" w:rsidP="008809B2">
      <w:pPr>
        <w:rPr>
          <w:b/>
          <w:bCs/>
          <w:sz w:val="28"/>
          <w:szCs w:val="28"/>
        </w:rPr>
      </w:pPr>
      <w:r w:rsidRPr="00E412EE">
        <w:rPr>
          <w:b/>
          <w:bCs/>
          <w:sz w:val="28"/>
          <w:szCs w:val="28"/>
        </w:rPr>
        <w:t>The “Supplier”</w:t>
      </w:r>
    </w:p>
    <w:p w14:paraId="6797DEBE" w14:textId="71B72030" w:rsidR="00364171" w:rsidRPr="00BE7E0A" w:rsidRDefault="00364171" w:rsidP="00BE7E0A">
      <w:pPr>
        <w:rPr>
          <w:b/>
          <w:bCs/>
        </w:rPr>
      </w:pPr>
      <w:r w:rsidRPr="00BE7E0A">
        <w:rPr>
          <w:b/>
          <w:bCs/>
        </w:rPr>
        <w:t xml:space="preserve">  </w:t>
      </w:r>
    </w:p>
    <w:p w14:paraId="286EB3DA" w14:textId="77777777" w:rsidR="00E412EE" w:rsidRDefault="00E412EE" w:rsidP="00E412EE">
      <w:pPr>
        <w:rPr>
          <w:b/>
          <w:bCs/>
        </w:rPr>
      </w:pPr>
      <w:r>
        <w:rPr>
          <w:b/>
          <w:bCs/>
        </w:rPr>
        <w:t>Date:____________________________</w:t>
      </w:r>
    </w:p>
    <w:p w14:paraId="39F681C5" w14:textId="77777777" w:rsidR="00E412EE" w:rsidRDefault="00E412EE" w:rsidP="00E412EE">
      <w:pPr>
        <w:rPr>
          <w:b/>
          <w:bCs/>
        </w:rPr>
      </w:pPr>
    </w:p>
    <w:p w14:paraId="40DD38A9" w14:textId="77777777" w:rsidR="00E412EE" w:rsidRDefault="00E412EE" w:rsidP="00E412EE">
      <w:pPr>
        <w:rPr>
          <w:b/>
          <w:bCs/>
        </w:rPr>
      </w:pPr>
      <w:r>
        <w:rPr>
          <w:b/>
          <w:bCs/>
        </w:rPr>
        <w:t>Print Name___________________________________________________</w:t>
      </w:r>
    </w:p>
    <w:p w14:paraId="01D379EC" w14:textId="77777777" w:rsidR="00E412EE" w:rsidRDefault="00E412EE" w:rsidP="00E412EE">
      <w:pPr>
        <w:rPr>
          <w:b/>
          <w:bCs/>
        </w:rPr>
      </w:pPr>
    </w:p>
    <w:p w14:paraId="28F91400" w14:textId="77777777" w:rsidR="00E412EE" w:rsidRDefault="00E412EE" w:rsidP="00E412EE">
      <w:pPr>
        <w:rPr>
          <w:b/>
          <w:bCs/>
        </w:rPr>
      </w:pPr>
      <w:r>
        <w:rPr>
          <w:b/>
          <w:bCs/>
        </w:rPr>
        <w:t>Signature________________________________________________________</w:t>
      </w:r>
    </w:p>
    <w:p w14:paraId="7680FF7E" w14:textId="77777777" w:rsidR="00E412EE" w:rsidRDefault="00E412EE" w:rsidP="00E412EE">
      <w:pPr>
        <w:rPr>
          <w:b/>
          <w:bCs/>
        </w:rPr>
      </w:pPr>
    </w:p>
    <w:p w14:paraId="4DD67E28" w14:textId="77777777" w:rsidR="00E412EE" w:rsidRDefault="00E412EE" w:rsidP="00E412EE">
      <w:pPr>
        <w:rPr>
          <w:b/>
          <w:bCs/>
        </w:rPr>
      </w:pPr>
      <w:r>
        <w:rPr>
          <w:b/>
          <w:bCs/>
        </w:rPr>
        <w:t>Position in Company_________________________________________________</w:t>
      </w:r>
    </w:p>
    <w:sectPr w:rsidR="00E412EE" w:rsidSect="00C007F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2E32"/>
    <w:multiLevelType w:val="hybridMultilevel"/>
    <w:tmpl w:val="63B24162"/>
    <w:lvl w:ilvl="0" w:tplc="C3DEAE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0290D"/>
    <w:multiLevelType w:val="hybridMultilevel"/>
    <w:tmpl w:val="E2FC8D8E"/>
    <w:lvl w:ilvl="0" w:tplc="C8C84A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9C1D8B"/>
    <w:multiLevelType w:val="hybridMultilevel"/>
    <w:tmpl w:val="6C2C736E"/>
    <w:lvl w:ilvl="0" w:tplc="C2327E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36C5CB1"/>
    <w:multiLevelType w:val="hybridMultilevel"/>
    <w:tmpl w:val="FFD2D590"/>
    <w:lvl w:ilvl="0" w:tplc="BA782E9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A30608"/>
    <w:multiLevelType w:val="hybridMultilevel"/>
    <w:tmpl w:val="146CB8AE"/>
    <w:lvl w:ilvl="0" w:tplc="9C46AC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0536FE"/>
    <w:multiLevelType w:val="hybridMultilevel"/>
    <w:tmpl w:val="81506DB8"/>
    <w:lvl w:ilvl="0" w:tplc="B478E8F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C36DE8"/>
    <w:multiLevelType w:val="hybridMultilevel"/>
    <w:tmpl w:val="BEA0A622"/>
    <w:lvl w:ilvl="0" w:tplc="11D8D0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436E09"/>
    <w:multiLevelType w:val="hybridMultilevel"/>
    <w:tmpl w:val="F322271C"/>
    <w:lvl w:ilvl="0" w:tplc="C4269BB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856008"/>
    <w:multiLevelType w:val="hybridMultilevel"/>
    <w:tmpl w:val="B582DDF6"/>
    <w:lvl w:ilvl="0" w:tplc="C5EA25C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921D1B"/>
    <w:multiLevelType w:val="hybridMultilevel"/>
    <w:tmpl w:val="597C5A02"/>
    <w:lvl w:ilvl="0" w:tplc="7772AE4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066A52"/>
    <w:multiLevelType w:val="hybridMultilevel"/>
    <w:tmpl w:val="470263CC"/>
    <w:lvl w:ilvl="0" w:tplc="8F8EA3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E97051"/>
    <w:multiLevelType w:val="hybridMultilevel"/>
    <w:tmpl w:val="399EE820"/>
    <w:lvl w:ilvl="0" w:tplc="249013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F20913"/>
    <w:multiLevelType w:val="hybridMultilevel"/>
    <w:tmpl w:val="2558099E"/>
    <w:lvl w:ilvl="0" w:tplc="458A0FF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560D7A"/>
    <w:multiLevelType w:val="hybridMultilevel"/>
    <w:tmpl w:val="1C4C1AE2"/>
    <w:lvl w:ilvl="0" w:tplc="753CDE4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82627E"/>
    <w:multiLevelType w:val="hybridMultilevel"/>
    <w:tmpl w:val="F6C8F65C"/>
    <w:lvl w:ilvl="0" w:tplc="C97643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BC6B32"/>
    <w:multiLevelType w:val="hybridMultilevel"/>
    <w:tmpl w:val="6628AA02"/>
    <w:lvl w:ilvl="0" w:tplc="A3E410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B04F2A"/>
    <w:multiLevelType w:val="hybridMultilevel"/>
    <w:tmpl w:val="9BF242F6"/>
    <w:lvl w:ilvl="0" w:tplc="99AABD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AB0DF5"/>
    <w:multiLevelType w:val="hybridMultilevel"/>
    <w:tmpl w:val="678851BC"/>
    <w:lvl w:ilvl="0" w:tplc="80EC4B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A02F05"/>
    <w:multiLevelType w:val="hybridMultilevel"/>
    <w:tmpl w:val="6336774A"/>
    <w:lvl w:ilvl="0" w:tplc="1E80639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0B3D50"/>
    <w:multiLevelType w:val="hybridMultilevel"/>
    <w:tmpl w:val="39E4506A"/>
    <w:lvl w:ilvl="0" w:tplc="06AC72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672E5A"/>
    <w:multiLevelType w:val="multilevel"/>
    <w:tmpl w:val="B7ACE77A"/>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AF13FCA"/>
    <w:multiLevelType w:val="hybridMultilevel"/>
    <w:tmpl w:val="C812D452"/>
    <w:lvl w:ilvl="0" w:tplc="47668B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0F667E"/>
    <w:multiLevelType w:val="hybridMultilevel"/>
    <w:tmpl w:val="C9BE1C4C"/>
    <w:lvl w:ilvl="0" w:tplc="9C8AE3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4029508">
    <w:abstractNumId w:val="9"/>
  </w:num>
  <w:num w:numId="2" w16cid:durableId="1329401312">
    <w:abstractNumId w:val="20"/>
  </w:num>
  <w:num w:numId="3" w16cid:durableId="707410221">
    <w:abstractNumId w:val="12"/>
  </w:num>
  <w:num w:numId="4" w16cid:durableId="892693249">
    <w:abstractNumId w:val="7"/>
  </w:num>
  <w:num w:numId="5" w16cid:durableId="397289781">
    <w:abstractNumId w:val="18"/>
  </w:num>
  <w:num w:numId="6" w16cid:durableId="1811511709">
    <w:abstractNumId w:val="17"/>
  </w:num>
  <w:num w:numId="7" w16cid:durableId="1305819952">
    <w:abstractNumId w:val="15"/>
  </w:num>
  <w:num w:numId="8" w16cid:durableId="180437819">
    <w:abstractNumId w:val="19"/>
  </w:num>
  <w:num w:numId="9" w16cid:durableId="1540583689">
    <w:abstractNumId w:val="10"/>
  </w:num>
  <w:num w:numId="10" w16cid:durableId="1727532454">
    <w:abstractNumId w:val="22"/>
  </w:num>
  <w:num w:numId="11" w16cid:durableId="2139495561">
    <w:abstractNumId w:val="14"/>
  </w:num>
  <w:num w:numId="12" w16cid:durableId="1371609837">
    <w:abstractNumId w:val="21"/>
  </w:num>
  <w:num w:numId="13" w16cid:durableId="728306981">
    <w:abstractNumId w:val="4"/>
  </w:num>
  <w:num w:numId="14" w16cid:durableId="1822500190">
    <w:abstractNumId w:val="16"/>
  </w:num>
  <w:num w:numId="15" w16cid:durableId="2031301143">
    <w:abstractNumId w:val="2"/>
  </w:num>
  <w:num w:numId="16" w16cid:durableId="201796553">
    <w:abstractNumId w:val="6"/>
  </w:num>
  <w:num w:numId="17" w16cid:durableId="970597717">
    <w:abstractNumId w:val="5"/>
  </w:num>
  <w:num w:numId="18" w16cid:durableId="1400442220">
    <w:abstractNumId w:val="11"/>
  </w:num>
  <w:num w:numId="19" w16cid:durableId="1544369691">
    <w:abstractNumId w:val="3"/>
  </w:num>
  <w:num w:numId="20" w16cid:durableId="764962041">
    <w:abstractNumId w:val="0"/>
  </w:num>
  <w:num w:numId="21" w16cid:durableId="2118401787">
    <w:abstractNumId w:val="8"/>
  </w:num>
  <w:num w:numId="22" w16cid:durableId="1445921330">
    <w:abstractNumId w:val="1"/>
  </w:num>
  <w:num w:numId="23" w16cid:durableId="11752670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700"/>
    <w:rsid w:val="00001C87"/>
    <w:rsid w:val="000A0700"/>
    <w:rsid w:val="000C2801"/>
    <w:rsid w:val="00194CEF"/>
    <w:rsid w:val="001C5DEA"/>
    <w:rsid w:val="001D2200"/>
    <w:rsid w:val="001D36B0"/>
    <w:rsid w:val="00201EE1"/>
    <w:rsid w:val="00207FE8"/>
    <w:rsid w:val="002267B0"/>
    <w:rsid w:val="00252F03"/>
    <w:rsid w:val="002C2A88"/>
    <w:rsid w:val="002D2933"/>
    <w:rsid w:val="002F34D7"/>
    <w:rsid w:val="002F53D4"/>
    <w:rsid w:val="003603D7"/>
    <w:rsid w:val="00364171"/>
    <w:rsid w:val="003D721B"/>
    <w:rsid w:val="003F2E9A"/>
    <w:rsid w:val="00432994"/>
    <w:rsid w:val="00451484"/>
    <w:rsid w:val="00482E45"/>
    <w:rsid w:val="004D1CF9"/>
    <w:rsid w:val="004E3412"/>
    <w:rsid w:val="00500B36"/>
    <w:rsid w:val="005049AF"/>
    <w:rsid w:val="005337C8"/>
    <w:rsid w:val="00561422"/>
    <w:rsid w:val="0059642A"/>
    <w:rsid w:val="005B1BF0"/>
    <w:rsid w:val="005D4D19"/>
    <w:rsid w:val="00690EC5"/>
    <w:rsid w:val="00703549"/>
    <w:rsid w:val="00730598"/>
    <w:rsid w:val="00755591"/>
    <w:rsid w:val="00770CBD"/>
    <w:rsid w:val="00772CA5"/>
    <w:rsid w:val="007C499E"/>
    <w:rsid w:val="007C594F"/>
    <w:rsid w:val="008809B2"/>
    <w:rsid w:val="008B08D0"/>
    <w:rsid w:val="008F3FC0"/>
    <w:rsid w:val="0090121F"/>
    <w:rsid w:val="00926C80"/>
    <w:rsid w:val="00941A0B"/>
    <w:rsid w:val="00A0163D"/>
    <w:rsid w:val="00A3405F"/>
    <w:rsid w:val="00A43041"/>
    <w:rsid w:val="00A86EC1"/>
    <w:rsid w:val="00AA66AB"/>
    <w:rsid w:val="00AE724F"/>
    <w:rsid w:val="00B17905"/>
    <w:rsid w:val="00B56B24"/>
    <w:rsid w:val="00BD600A"/>
    <w:rsid w:val="00BE7E0A"/>
    <w:rsid w:val="00BF2F11"/>
    <w:rsid w:val="00C007FD"/>
    <w:rsid w:val="00C80C70"/>
    <w:rsid w:val="00CA77C4"/>
    <w:rsid w:val="00D75525"/>
    <w:rsid w:val="00DF75A9"/>
    <w:rsid w:val="00E360EF"/>
    <w:rsid w:val="00E412EE"/>
    <w:rsid w:val="00E60DB1"/>
    <w:rsid w:val="00E766BE"/>
    <w:rsid w:val="00E94B51"/>
    <w:rsid w:val="00FA6C64"/>
    <w:rsid w:val="00FB1C0D"/>
    <w:rsid w:val="00FC3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DBA75"/>
  <w15:chartTrackingRefBased/>
  <w15:docId w15:val="{331ED9DD-5139-4AC7-9E78-D0C865226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1A0B"/>
    <w:pPr>
      <w:ind w:left="720"/>
      <w:contextualSpacing/>
    </w:pPr>
  </w:style>
  <w:style w:type="character" w:styleId="Hyperlink">
    <w:name w:val="Hyperlink"/>
    <w:basedOn w:val="DefaultParagraphFont"/>
    <w:uiPriority w:val="99"/>
    <w:unhideWhenUsed/>
    <w:rsid w:val="00AE724F"/>
    <w:rPr>
      <w:color w:val="0563C1"/>
      <w:u w:val="single"/>
    </w:rPr>
  </w:style>
  <w:style w:type="character" w:styleId="UnresolvedMention">
    <w:name w:val="Unresolved Mention"/>
    <w:basedOn w:val="DefaultParagraphFont"/>
    <w:uiPriority w:val="99"/>
    <w:semiHidden/>
    <w:unhideWhenUsed/>
    <w:rsid w:val="00500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527652">
      <w:bodyDiv w:val="1"/>
      <w:marLeft w:val="0"/>
      <w:marRight w:val="0"/>
      <w:marTop w:val="0"/>
      <w:marBottom w:val="0"/>
      <w:divBdr>
        <w:top w:val="none" w:sz="0" w:space="0" w:color="auto"/>
        <w:left w:val="none" w:sz="0" w:space="0" w:color="auto"/>
        <w:bottom w:val="none" w:sz="0" w:space="0" w:color="auto"/>
        <w:right w:val="none" w:sz="0" w:space="0" w:color="auto"/>
      </w:divBdr>
    </w:div>
    <w:div w:id="1411385352">
      <w:bodyDiv w:val="1"/>
      <w:marLeft w:val="0"/>
      <w:marRight w:val="0"/>
      <w:marTop w:val="0"/>
      <w:marBottom w:val="0"/>
      <w:divBdr>
        <w:top w:val="none" w:sz="0" w:space="0" w:color="auto"/>
        <w:left w:val="none" w:sz="0" w:space="0" w:color="auto"/>
        <w:bottom w:val="none" w:sz="0" w:space="0" w:color="auto"/>
        <w:right w:val="none" w:sz="0" w:space="0" w:color="auto"/>
      </w:divBdr>
    </w:div>
    <w:div w:id="199826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ccdh96pz@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1633</Words>
  <Characters>9313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Venue Temp</dc:creator>
  <cp:keywords/>
  <dc:description/>
  <cp:lastModifiedBy>William Wilkinson</cp:lastModifiedBy>
  <cp:revision>24</cp:revision>
  <cp:lastPrinted>2022-09-22T13:56:00Z</cp:lastPrinted>
  <dcterms:created xsi:type="dcterms:W3CDTF">2022-09-01T16:09:00Z</dcterms:created>
  <dcterms:modified xsi:type="dcterms:W3CDTF">2024-12-31T10:01:00Z</dcterms:modified>
</cp:coreProperties>
</file>