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F6FF7" w14:textId="1E6CFFEB" w:rsidR="00511F81" w:rsidRPr="00511F81" w:rsidRDefault="00511F81" w:rsidP="00511F81">
      <w:pPr>
        <w:jc w:val="center"/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  <w:t>FIRE SAFETY POLICY</w:t>
      </w:r>
    </w:p>
    <w:p w14:paraId="2744E04C" w14:textId="77777777" w:rsidR="00511F81" w:rsidRDefault="00511F81">
      <w:pP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</w:p>
    <w:p w14:paraId="7121190B" w14:textId="4BA8D6CA" w:rsidR="00511F81" w:rsidRDefault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3F43A7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Approved: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> 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  <w:t>April 2026</w:t>
      </w:r>
    </w:p>
    <w:p w14:paraId="56074925" w14:textId="688872C4" w:rsidR="00511F81" w:rsidRDefault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3F43A7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Review Date: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> 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  <w:t>April 2027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br/>
      </w:r>
      <w:r w:rsidRPr="003F43A7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Charity number: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3F43A7">
        <w:rPr>
          <w:rFonts w:eastAsia="Times New Roman" w:cs="Times New Roman"/>
          <w:color w:val="000000"/>
          <w:kern w:val="0"/>
          <w:lang w:eastAsia="en-GB"/>
          <w14:ligatures w14:val="none"/>
        </w:rPr>
        <w:tab/>
        <w:t xml:space="preserve">1208906 </w:t>
      </w:r>
    </w:p>
    <w:p w14:paraId="0E6F7127" w14:textId="7777777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Responsible Person (as defined by the Regulatory Reform (Fire Safety) Order 2005):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br/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Bilbrough Village Hall Trustee Committee</w:t>
      </w:r>
    </w:p>
    <w:p w14:paraId="1F17A147" w14:textId="77777777" w:rsid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</w:p>
    <w:p w14:paraId="64548FCD" w14:textId="55A7BD5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The Trustee Committee may delegate day-to-day fire safety duties to hirers, key holders and event organisers, but legal responsibility </w:t>
      </w:r>
      <w:proofErr w:type="gramStart"/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remains with the Trustee Committee at all times</w:t>
      </w:r>
      <w:proofErr w:type="gramEnd"/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.</w:t>
      </w:r>
    </w:p>
    <w:p w14:paraId="1B1D92E0" w14:textId="6892DF22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58986853" w14:textId="25F9B65A" w:rsidR="00511F81" w:rsidRPr="00511F81" w:rsidRDefault="00511F81" w:rsidP="00511F81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In the Event of a Fire or Fire Alarm</w:t>
      </w:r>
      <w: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:</w:t>
      </w:r>
    </w:p>
    <w:p w14:paraId="69E726E5" w14:textId="293BA975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Raise the Alarm</w:t>
      </w:r>
    </w:p>
    <w:p w14:paraId="63CC0ADD" w14:textId="77777777" w:rsidR="00511F81" w:rsidRPr="00511F81" w:rsidRDefault="00511F81" w:rsidP="00511F81">
      <w:pPr>
        <w:numPr>
          <w:ilvl w:val="0"/>
          <w:numId w:val="1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Activate the nearest </w:t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fire alarm call point</w:t>
      </w:r>
    </w:p>
    <w:p w14:paraId="25C99ACD" w14:textId="77777777" w:rsidR="00511F81" w:rsidRPr="00511F81" w:rsidRDefault="00511F81" w:rsidP="00511F81">
      <w:pPr>
        <w:numPr>
          <w:ilvl w:val="0"/>
          <w:numId w:val="1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If no alarm is available, </w:t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shout “FIRE” loudly</w:t>
      </w:r>
    </w:p>
    <w:p w14:paraId="61B51A8B" w14:textId="77777777" w:rsid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</w:p>
    <w:p w14:paraId="5641E904" w14:textId="61D92032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Leave the Building Immediately</w:t>
      </w:r>
    </w:p>
    <w:p w14:paraId="3995100D" w14:textId="77777777" w:rsidR="00511F81" w:rsidRPr="00511F81" w:rsidRDefault="00511F81" w:rsidP="00511F81">
      <w:pPr>
        <w:numPr>
          <w:ilvl w:val="0"/>
          <w:numId w:val="2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Leave via the nearest safe escape route</w:t>
      </w:r>
    </w:p>
    <w:p w14:paraId="26959525" w14:textId="5757C39F" w:rsidR="00511F81" w:rsidRDefault="00511F81" w:rsidP="00511F81">
      <w:pPr>
        <w:numPr>
          <w:ilvl w:val="0"/>
          <w:numId w:val="2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The hall has two fire exits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– Main entrance and side exit marked with illuminated Fire Exit signs</w:t>
      </w:r>
    </w:p>
    <w:p w14:paraId="7A9B9CE9" w14:textId="3EDFF5E6" w:rsidR="006C5192" w:rsidRPr="00511F81" w:rsidRDefault="006C5192" w:rsidP="00511F81">
      <w:pPr>
        <w:numPr>
          <w:ilvl w:val="0"/>
          <w:numId w:val="2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Check toilets and store cupboards</w:t>
      </w:r>
    </w:p>
    <w:p w14:paraId="1C43C6BB" w14:textId="77777777" w:rsidR="00511F81" w:rsidRPr="00511F81" w:rsidRDefault="00511F81" w:rsidP="00511F81">
      <w:pPr>
        <w:numPr>
          <w:ilvl w:val="0"/>
          <w:numId w:val="2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Do </w:t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not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 stop to collect personal belongings</w:t>
      </w:r>
    </w:p>
    <w:p w14:paraId="69DAC5CC" w14:textId="77777777" w:rsidR="00511F81" w:rsidRDefault="00511F81" w:rsidP="00511F81">
      <w:pPr>
        <w:outlineLvl w:val="2"/>
        <w:rPr>
          <w:rFonts w:eastAsia="Times New Roman" w:cs="Times New Roman"/>
          <w:kern w:val="0"/>
          <w:lang w:eastAsia="en-GB"/>
          <w14:ligatures w14:val="none"/>
        </w:rPr>
      </w:pPr>
    </w:p>
    <w:p w14:paraId="7D6E0303" w14:textId="3D1F039F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Call the Fire Service</w:t>
      </w:r>
    </w:p>
    <w:p w14:paraId="605EDD13" w14:textId="1BDAB60B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Dial </w:t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999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 and report: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Bilbrough Village Hall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, 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Cat Lane, Bilbrough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, 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York, YO23 3PJ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br/>
        <w:t>What3Words: </w:t>
      </w:r>
      <w:proofErr w:type="spellStart"/>
      <w:proofErr w:type="gramStart"/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customers.wobbles</w:t>
      </w:r>
      <w:proofErr w:type="gramEnd"/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.wired</w:t>
      </w:r>
      <w:proofErr w:type="spellEnd"/>
    </w:p>
    <w:p w14:paraId="325413CC" w14:textId="30868B7B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1E69EC12" w14:textId="632AC61D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Assembly Point</w:t>
      </w:r>
      <w: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 xml:space="preserve"> 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is at the area opposite the double fire escape doors on Cat Lane, away from the building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.  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The Responsible Person for the event must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c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heck everyone has left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and i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nform the Fire Brigade if anyone is missing</w:t>
      </w:r>
    </w:p>
    <w:p w14:paraId="609221F0" w14:textId="01AA2748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612CE541" w14:textId="5CC4E2CE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Assist Others</w:t>
      </w:r>
    </w:p>
    <w:p w14:paraId="6FF21FCC" w14:textId="484E5683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Provide assistance to</w:t>
      </w:r>
      <w:proofErr w:type="gramEnd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w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heelchair users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, p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eople with visual or hearing impairments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and c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hildren or vulnerable people</w:t>
      </w:r>
    </w:p>
    <w:p w14:paraId="36BADA7C" w14:textId="0059BFCD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395C86D0" w14:textId="06CC7A5B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Firefighting</w:t>
      </w:r>
    </w:p>
    <w:p w14:paraId="52FB8427" w14:textId="76D60FE2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Fire extinguishers are provided</w:t>
      </w: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 but o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nly attempt to use them if:</w:t>
      </w:r>
    </w:p>
    <w:p w14:paraId="1609B179" w14:textId="77777777" w:rsidR="00511F81" w:rsidRPr="00511F81" w:rsidRDefault="00511F81" w:rsidP="00511F81">
      <w:pPr>
        <w:numPr>
          <w:ilvl w:val="0"/>
          <w:numId w:val="5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You have been trained</w:t>
      </w:r>
    </w:p>
    <w:p w14:paraId="0CEA389D" w14:textId="77777777" w:rsidR="00511F81" w:rsidRPr="00511F81" w:rsidRDefault="00511F81" w:rsidP="00511F81">
      <w:pPr>
        <w:numPr>
          <w:ilvl w:val="0"/>
          <w:numId w:val="5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The fire is small</w:t>
      </w:r>
    </w:p>
    <w:p w14:paraId="108AA7B8" w14:textId="77777777" w:rsidR="00511F81" w:rsidRPr="00511F81" w:rsidRDefault="00511F81" w:rsidP="00511F81">
      <w:pPr>
        <w:numPr>
          <w:ilvl w:val="0"/>
          <w:numId w:val="5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You have a clear escape route</w:t>
      </w:r>
    </w:p>
    <w:p w14:paraId="3250F8AA" w14:textId="7777777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If in doubt — </w:t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evacuate immediately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.</w:t>
      </w:r>
    </w:p>
    <w:p w14:paraId="67605BC9" w14:textId="3B417239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76AE198A" w14:textId="255C4C9E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Do Not Re-Enter</w:t>
      </w:r>
    </w:p>
    <w:p w14:paraId="1016B613" w14:textId="7777777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Do not return to the building until the Fire Brigade or a Trustee has confirmed it is safe.</w:t>
      </w:r>
    </w:p>
    <w:p w14:paraId="5253C2CE" w14:textId="35E30AC7" w:rsid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03B42B3A" w14:textId="77777777" w:rsidR="006C5192" w:rsidRPr="00511F81" w:rsidRDefault="006C5192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726532BF" w14:textId="144BAAC5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Secure the Premises</w:t>
      </w:r>
    </w:p>
    <w:p w14:paraId="2F58C864" w14:textId="7777777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A key holder should remain available to give the Fire Brigade access if required.</w:t>
      </w:r>
    </w:p>
    <w:p w14:paraId="7C0C79AB" w14:textId="62214B82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05A4910E" w14:textId="50755B2B" w:rsidR="00511F81" w:rsidRPr="00511F81" w:rsidRDefault="00511F81" w:rsidP="00511F81">
      <w:pPr>
        <w:outlineLvl w:val="2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Notify the Trustees</w:t>
      </w:r>
    </w:p>
    <w:p w14:paraId="3B13B8C4" w14:textId="77777777" w:rsidR="006C5192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A Trustee must be informed as soon as possible using</w:t>
      </w:r>
      <w:r w:rsidR="006C5192">
        <w:rPr>
          <w:rFonts w:eastAsia="Times New Roman" w:cs="Times New Roman"/>
          <w:color w:val="000000"/>
          <w:kern w:val="0"/>
          <w:lang w:eastAsia="en-GB"/>
          <w14:ligatures w14:val="none"/>
        </w:rPr>
        <w:t>:</w:t>
      </w:r>
    </w:p>
    <w:p w14:paraId="4670F10D" w14:textId="0FE61BC1" w:rsidR="006C5192" w:rsidRDefault="006C5192" w:rsidP="006C5192">
      <w:pPr>
        <w:pStyle w:val="ListParagraph"/>
        <w:numPr>
          <w:ilvl w:val="0"/>
          <w:numId w:val="8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 xml:space="preserve">your existing </w:t>
      </w:r>
      <w:proofErr w:type="spellStart"/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contact</w:t>
      </w:r>
    </w:p>
    <w:p w14:paraId="155D8A33" w14:textId="75DC6506" w:rsidR="00511F81" w:rsidRDefault="00511F81" w:rsidP="006C5192">
      <w:pPr>
        <w:pStyle w:val="ListParagraph"/>
        <w:numPr>
          <w:ilvl w:val="0"/>
          <w:numId w:val="8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proofErr w:type="spellEnd"/>
      <w:r w:rsidRPr="006C5192">
        <w:rPr>
          <w:rFonts w:eastAsia="Times New Roman" w:cs="Times New Roman"/>
          <w:color w:val="000000"/>
          <w:kern w:val="0"/>
          <w:lang w:eastAsia="en-GB"/>
          <w14:ligatures w14:val="none"/>
        </w:rPr>
        <w:t>the contact details on the noticeboard</w:t>
      </w:r>
    </w:p>
    <w:p w14:paraId="187B7849" w14:textId="6B17B468" w:rsidR="006C5192" w:rsidRPr="006C5192" w:rsidRDefault="006C5192" w:rsidP="006C5192">
      <w:pPr>
        <w:pStyle w:val="ListParagraph"/>
        <w:numPr>
          <w:ilvl w:val="0"/>
          <w:numId w:val="8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>
        <w:rPr>
          <w:rFonts w:eastAsia="Times New Roman" w:cs="Times New Roman"/>
          <w:color w:val="000000"/>
          <w:kern w:val="0"/>
          <w:lang w:eastAsia="en-GB"/>
          <w14:ligatures w14:val="none"/>
        </w:rPr>
        <w:t>the contact details on the external noticeboard</w:t>
      </w:r>
    </w:p>
    <w:p w14:paraId="408B7E46" w14:textId="4137548B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427822AA" w14:textId="1FB600F0" w:rsidR="00511F81" w:rsidRPr="00511F81" w:rsidRDefault="00511F81" w:rsidP="00630E75">
      <w:pP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Fire Safety Management</w:t>
      </w:r>
    </w:p>
    <w:p w14:paraId="15D6A86E" w14:textId="7777777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The Trustee Committee is responsible for ensuring that:</w:t>
      </w:r>
    </w:p>
    <w:p w14:paraId="6708412D" w14:textId="77777777" w:rsidR="00511F81" w:rsidRPr="00511F81" w:rsidRDefault="00511F81" w:rsidP="00511F81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A </w:t>
      </w: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Fire Risk Assessment</w:t>
      </w: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 is carried out and reviewed</w:t>
      </w:r>
    </w:p>
    <w:p w14:paraId="42B9448C" w14:textId="77777777" w:rsidR="00511F81" w:rsidRPr="00511F81" w:rsidRDefault="00511F81" w:rsidP="00511F81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Fire alarms, emergency lighting and extinguishers are maintained and tested</w:t>
      </w:r>
    </w:p>
    <w:p w14:paraId="58878999" w14:textId="77777777" w:rsidR="00511F81" w:rsidRPr="00511F81" w:rsidRDefault="00511F81" w:rsidP="00511F81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Escape routes and exits are kept clear</w:t>
      </w:r>
    </w:p>
    <w:p w14:paraId="62B68B25" w14:textId="77777777" w:rsidR="00511F81" w:rsidRPr="00511F81" w:rsidRDefault="00511F81" w:rsidP="00511F81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Fire safety signs and notices are displayed</w:t>
      </w:r>
    </w:p>
    <w:p w14:paraId="1004FF1C" w14:textId="77777777" w:rsidR="00511F81" w:rsidRPr="00511F81" w:rsidRDefault="00511F81" w:rsidP="00511F81">
      <w:pPr>
        <w:numPr>
          <w:ilvl w:val="0"/>
          <w:numId w:val="6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Hirers are informed of fire procedures</w:t>
      </w:r>
    </w:p>
    <w:p w14:paraId="2ABB8188" w14:textId="6DA36FE3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76650642" w14:textId="77777777" w:rsidR="00511F81" w:rsidRPr="00511F81" w:rsidRDefault="00511F81" w:rsidP="00511F81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Hirers and Contractors</w:t>
      </w:r>
    </w:p>
    <w:p w14:paraId="1CAE1999" w14:textId="7777777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All hirers and contractors must:</w:t>
      </w:r>
    </w:p>
    <w:p w14:paraId="5E18D394" w14:textId="77777777" w:rsidR="00511F81" w:rsidRPr="00511F81" w:rsidRDefault="00511F81" w:rsidP="00511F81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Keep exits and fire routes clear</w:t>
      </w:r>
    </w:p>
    <w:p w14:paraId="7979BC2A" w14:textId="77777777" w:rsidR="00511F81" w:rsidRPr="00511F81" w:rsidRDefault="00511F81" w:rsidP="00511F81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Not use naked flames, fireworks or flammable materials</w:t>
      </w:r>
    </w:p>
    <w:p w14:paraId="4E348A92" w14:textId="77777777" w:rsidR="00511F81" w:rsidRPr="00511F81" w:rsidRDefault="00511F81" w:rsidP="00511F81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Not block heaters, lights or fire equipment</w:t>
      </w:r>
    </w:p>
    <w:p w14:paraId="50B4F1DB" w14:textId="77777777" w:rsidR="00511F81" w:rsidRPr="00511F81" w:rsidRDefault="00511F81" w:rsidP="00511F81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Follow all fire safety instructions</w:t>
      </w:r>
    </w:p>
    <w:p w14:paraId="48AF5133" w14:textId="77777777" w:rsidR="00511F81" w:rsidRPr="00511F81" w:rsidRDefault="00511F81" w:rsidP="00511F81">
      <w:pPr>
        <w:numPr>
          <w:ilvl w:val="0"/>
          <w:numId w:val="7"/>
        </w:num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Comply with the Hall’s Terms and Conditions</w:t>
      </w:r>
    </w:p>
    <w:p w14:paraId="08CAE7EC" w14:textId="320843E3" w:rsidR="00511F81" w:rsidRPr="00511F81" w:rsidRDefault="00511F81" w:rsidP="00511F81">
      <w:pPr>
        <w:rPr>
          <w:rFonts w:eastAsia="Times New Roman" w:cs="Times New Roman"/>
          <w:kern w:val="0"/>
          <w:lang w:eastAsia="en-GB"/>
          <w14:ligatures w14:val="none"/>
        </w:rPr>
      </w:pPr>
    </w:p>
    <w:p w14:paraId="6B300CC4" w14:textId="77777777" w:rsidR="00511F81" w:rsidRPr="00511F81" w:rsidRDefault="00511F81" w:rsidP="00511F81">
      <w:pPr>
        <w:outlineLvl w:val="1"/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  <w:t>Failure to Comply</w:t>
      </w:r>
    </w:p>
    <w:p w14:paraId="2D66B8B6" w14:textId="77777777" w:rsidR="00511F81" w:rsidRPr="00511F81" w:rsidRDefault="00511F81" w:rsidP="00511F81">
      <w:pPr>
        <w:rPr>
          <w:rFonts w:eastAsia="Times New Roman" w:cs="Times New Roman"/>
          <w:color w:val="000000"/>
          <w:kern w:val="0"/>
          <w:lang w:eastAsia="en-GB"/>
          <w14:ligatures w14:val="none"/>
        </w:rPr>
      </w:pPr>
      <w:r w:rsidRPr="00511F81">
        <w:rPr>
          <w:rFonts w:eastAsia="Times New Roman" w:cs="Times New Roman"/>
          <w:color w:val="000000"/>
          <w:kern w:val="0"/>
          <w:lang w:eastAsia="en-GB"/>
          <w14:ligatures w14:val="none"/>
        </w:rPr>
        <w:t>Failure to follow this policy may result in termination of the booking and may place people at risk.</w:t>
      </w:r>
    </w:p>
    <w:p w14:paraId="0FF1575D" w14:textId="77777777" w:rsidR="00511F81" w:rsidRPr="00511F81" w:rsidRDefault="00511F81" w:rsidP="00511F81">
      <w:pPr>
        <w:rPr>
          <w:rFonts w:eastAsia="Times New Roman" w:cs="Times New Roman"/>
          <w:b/>
          <w:bCs/>
          <w:color w:val="000000"/>
          <w:kern w:val="0"/>
          <w:lang w:eastAsia="en-GB"/>
          <w14:ligatures w14:val="none"/>
        </w:rPr>
      </w:pPr>
    </w:p>
    <w:sectPr w:rsidR="00511F81" w:rsidRPr="00511F81" w:rsidSect="00630E75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3BA5E" w14:textId="77777777" w:rsidR="001C180D" w:rsidRDefault="001C180D" w:rsidP="00511F81">
      <w:r>
        <w:separator/>
      </w:r>
    </w:p>
  </w:endnote>
  <w:endnote w:type="continuationSeparator" w:id="0">
    <w:p w14:paraId="181FA1D7" w14:textId="77777777" w:rsidR="001C180D" w:rsidRDefault="001C180D" w:rsidP="00511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26872531"/>
      <w:docPartObj>
        <w:docPartGallery w:val="Page Numbers (Bottom of Page)"/>
        <w:docPartUnique/>
      </w:docPartObj>
    </w:sdtPr>
    <w:sdtContent>
      <w:p w14:paraId="46A49AC9" w14:textId="3CE7D2D6" w:rsidR="00511F81" w:rsidRDefault="00511F81" w:rsidP="00162C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55B18FA" w14:textId="77777777" w:rsidR="00511F81" w:rsidRDefault="00511F81" w:rsidP="00511F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68107366"/>
      <w:docPartObj>
        <w:docPartGallery w:val="Page Numbers (Bottom of Page)"/>
        <w:docPartUnique/>
      </w:docPartObj>
    </w:sdtPr>
    <w:sdtContent>
      <w:p w14:paraId="53941ACD" w14:textId="07DEA67E" w:rsidR="00511F81" w:rsidRDefault="00511F81" w:rsidP="00162C2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6EDF9" w14:textId="271B981D" w:rsidR="00511F81" w:rsidRDefault="00511F81" w:rsidP="00511F81">
    <w:pPr>
      <w:pStyle w:val="Footer"/>
      <w:ind w:right="360"/>
    </w:pPr>
    <w:r>
      <w:t>Bilbrough Village Hall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1D87A" w14:textId="77777777" w:rsidR="001C180D" w:rsidRDefault="001C180D" w:rsidP="00511F81">
      <w:r>
        <w:separator/>
      </w:r>
    </w:p>
  </w:footnote>
  <w:footnote w:type="continuationSeparator" w:id="0">
    <w:p w14:paraId="4E4208CF" w14:textId="77777777" w:rsidR="001C180D" w:rsidRDefault="001C180D" w:rsidP="00511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0BE7"/>
    <w:multiLevelType w:val="multilevel"/>
    <w:tmpl w:val="C2AC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E35EF"/>
    <w:multiLevelType w:val="multilevel"/>
    <w:tmpl w:val="C44C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F521A"/>
    <w:multiLevelType w:val="multilevel"/>
    <w:tmpl w:val="09685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B1420"/>
    <w:multiLevelType w:val="multilevel"/>
    <w:tmpl w:val="92EC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693218"/>
    <w:multiLevelType w:val="hybridMultilevel"/>
    <w:tmpl w:val="165C414E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63FE5DFF"/>
    <w:multiLevelType w:val="multilevel"/>
    <w:tmpl w:val="B0F09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5E19C8"/>
    <w:multiLevelType w:val="multilevel"/>
    <w:tmpl w:val="93C0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6F73C2"/>
    <w:multiLevelType w:val="multilevel"/>
    <w:tmpl w:val="3DCA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878323">
    <w:abstractNumId w:val="1"/>
  </w:num>
  <w:num w:numId="2" w16cid:durableId="166099477">
    <w:abstractNumId w:val="5"/>
  </w:num>
  <w:num w:numId="3" w16cid:durableId="1474256191">
    <w:abstractNumId w:val="3"/>
  </w:num>
  <w:num w:numId="4" w16cid:durableId="1909682798">
    <w:abstractNumId w:val="0"/>
  </w:num>
  <w:num w:numId="5" w16cid:durableId="1619681088">
    <w:abstractNumId w:val="2"/>
  </w:num>
  <w:num w:numId="6" w16cid:durableId="1834832737">
    <w:abstractNumId w:val="6"/>
  </w:num>
  <w:num w:numId="7" w16cid:durableId="224415311">
    <w:abstractNumId w:val="7"/>
  </w:num>
  <w:num w:numId="8" w16cid:durableId="418869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F81"/>
    <w:rsid w:val="001C180D"/>
    <w:rsid w:val="00316272"/>
    <w:rsid w:val="00511F81"/>
    <w:rsid w:val="00630E75"/>
    <w:rsid w:val="006635B1"/>
    <w:rsid w:val="0067456F"/>
    <w:rsid w:val="006C5192"/>
    <w:rsid w:val="00950A7B"/>
    <w:rsid w:val="00B26317"/>
    <w:rsid w:val="00B91071"/>
    <w:rsid w:val="00BE37FE"/>
    <w:rsid w:val="00D85437"/>
    <w:rsid w:val="00E14DF3"/>
    <w:rsid w:val="00E167C9"/>
    <w:rsid w:val="00F6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614DC"/>
  <w15:chartTrackingRefBased/>
  <w15:docId w15:val="{254BD5BA-0E44-F947-B3C6-C0FA70ADB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F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F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1F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F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F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F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F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F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F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1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1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F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F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F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F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F8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1F8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511F81"/>
    <w:rPr>
      <w:b/>
      <w:bCs/>
    </w:rPr>
  </w:style>
  <w:style w:type="character" w:customStyle="1" w:styleId="apple-converted-space">
    <w:name w:val="apple-converted-space"/>
    <w:basedOn w:val="DefaultParagraphFont"/>
    <w:rsid w:val="00511F81"/>
  </w:style>
  <w:style w:type="paragraph" w:styleId="Header">
    <w:name w:val="header"/>
    <w:basedOn w:val="Normal"/>
    <w:link w:val="HeaderChar"/>
    <w:uiPriority w:val="99"/>
    <w:unhideWhenUsed/>
    <w:rsid w:val="00511F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F81"/>
  </w:style>
  <w:style w:type="paragraph" w:styleId="Footer">
    <w:name w:val="footer"/>
    <w:basedOn w:val="Normal"/>
    <w:link w:val="FooterChar"/>
    <w:uiPriority w:val="99"/>
    <w:unhideWhenUsed/>
    <w:rsid w:val="00511F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F81"/>
  </w:style>
  <w:style w:type="character" w:styleId="PageNumber">
    <w:name w:val="page number"/>
    <w:basedOn w:val="DefaultParagraphFont"/>
    <w:uiPriority w:val="99"/>
    <w:semiHidden/>
    <w:unhideWhenUsed/>
    <w:rsid w:val="00511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412</Words>
  <Characters>2176</Characters>
  <Application>Microsoft Office Word</Application>
  <DocSecurity>0</DocSecurity>
  <Lines>75</Lines>
  <Paragraphs>56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Dalton</dc:creator>
  <cp:keywords/>
  <dc:description/>
  <cp:lastModifiedBy>Samantha Dalton</cp:lastModifiedBy>
  <cp:revision>3</cp:revision>
  <dcterms:created xsi:type="dcterms:W3CDTF">2026-01-09T10:52:00Z</dcterms:created>
  <dcterms:modified xsi:type="dcterms:W3CDTF">2026-01-22T16:27:00Z</dcterms:modified>
</cp:coreProperties>
</file>